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0E014" w14:textId="52A842C9" w:rsidR="00BF0932" w:rsidRPr="00C27424" w:rsidRDefault="00BF0932" w:rsidP="0064081E">
      <w:pPr>
        <w:spacing w:line="360" w:lineRule="auto"/>
        <w:jc w:val="center"/>
        <w:rPr>
          <w:rFonts w:ascii="Arial" w:hAnsi="Arial" w:cs="Arial"/>
          <w:b/>
          <w:bCs/>
          <w:sz w:val="36"/>
          <w:szCs w:val="36"/>
        </w:rPr>
      </w:pPr>
      <w:r w:rsidRPr="568704F9">
        <w:rPr>
          <w:rFonts w:ascii="Arial" w:hAnsi="Arial" w:cs="Arial"/>
          <w:b/>
          <w:bCs/>
          <w:sz w:val="36"/>
          <w:szCs w:val="36"/>
        </w:rPr>
        <w:t>Objectifs et résultats</w:t>
      </w:r>
    </w:p>
    <w:p w14:paraId="52BF3392" w14:textId="77777777" w:rsidR="00B70652" w:rsidRPr="00C27424" w:rsidRDefault="00B70652" w:rsidP="0064081E">
      <w:pPr>
        <w:spacing w:line="360" w:lineRule="auto"/>
        <w:jc w:val="both"/>
        <w:rPr>
          <w:rFonts w:ascii="Arial" w:hAnsi="Arial" w:cs="Arial"/>
          <w:sz w:val="28"/>
          <w:szCs w:val="28"/>
        </w:rPr>
      </w:pPr>
    </w:p>
    <w:p w14:paraId="3C6E3F8B" w14:textId="2BB6A807" w:rsidR="009E22F1" w:rsidRPr="00C27424" w:rsidRDefault="00B70652" w:rsidP="0064081E">
      <w:pPr>
        <w:spacing w:line="360" w:lineRule="auto"/>
        <w:jc w:val="both"/>
        <w:rPr>
          <w:rFonts w:ascii="Arial" w:hAnsi="Arial" w:cs="Arial"/>
          <w:sz w:val="28"/>
          <w:szCs w:val="28"/>
        </w:rPr>
      </w:pPr>
      <w:r w:rsidRPr="00C27424">
        <w:rPr>
          <w:rFonts w:ascii="Arial" w:hAnsi="Arial" w:cs="Arial"/>
          <w:sz w:val="28"/>
          <w:szCs w:val="28"/>
        </w:rPr>
        <w:t>Dans le cadre de sa stratégie de tourisme responsable, ONLYLYON Tourisme et Congrès porte une attention particulière aux concertations, à la co-construction et à l'information de ses adhérents, visiteurs et habitants du territoire.</w:t>
      </w:r>
    </w:p>
    <w:p w14:paraId="218F00FC" w14:textId="3DB51937" w:rsidR="009E22F1" w:rsidRPr="00C27424" w:rsidRDefault="009E22F1" w:rsidP="0064081E">
      <w:pPr>
        <w:spacing w:line="360" w:lineRule="auto"/>
        <w:jc w:val="both"/>
        <w:rPr>
          <w:rFonts w:ascii="Arial" w:hAnsi="Arial" w:cs="Arial"/>
          <w:sz w:val="28"/>
          <w:szCs w:val="28"/>
        </w:rPr>
      </w:pPr>
      <w:r w:rsidRPr="2F17F4AC">
        <w:rPr>
          <w:rFonts w:ascii="Arial" w:hAnsi="Arial" w:cs="Arial"/>
          <w:sz w:val="28"/>
          <w:szCs w:val="28"/>
        </w:rPr>
        <w:t xml:space="preserve">En 2024, Lyon poursuit sa progression dans le </w:t>
      </w:r>
      <w:commentRangeStart w:id="0"/>
      <w:r w:rsidRPr="2F17F4AC">
        <w:rPr>
          <w:rFonts w:ascii="Arial" w:hAnsi="Arial" w:cs="Arial"/>
          <w:b/>
          <w:bCs/>
          <w:sz w:val="28"/>
          <w:szCs w:val="28"/>
        </w:rPr>
        <w:t>GDS Index</w:t>
      </w:r>
      <w:r w:rsidR="26DE194F" w:rsidRPr="2F17F4AC">
        <w:rPr>
          <w:rFonts w:ascii="Arial" w:hAnsi="Arial" w:cs="Arial"/>
          <w:b/>
          <w:bCs/>
          <w:sz w:val="28"/>
          <w:szCs w:val="28"/>
        </w:rPr>
        <w:t xml:space="preserve"> (Global Destination Sustainability Index)</w:t>
      </w:r>
      <w:commentRangeEnd w:id="0"/>
      <w:r>
        <w:commentReference w:id="0"/>
      </w:r>
      <w:r w:rsidRPr="2F17F4AC">
        <w:rPr>
          <w:rFonts w:ascii="Arial" w:hAnsi="Arial" w:cs="Arial"/>
          <w:sz w:val="28"/>
          <w:szCs w:val="28"/>
        </w:rPr>
        <w:t xml:space="preserve">, avec un score de </w:t>
      </w:r>
      <w:r w:rsidRPr="2F17F4AC">
        <w:rPr>
          <w:rFonts w:ascii="Arial" w:hAnsi="Arial" w:cs="Arial"/>
          <w:b/>
          <w:bCs/>
          <w:sz w:val="28"/>
          <w:szCs w:val="28"/>
        </w:rPr>
        <w:t>80,16%</w:t>
      </w:r>
      <w:r w:rsidRPr="2F17F4AC">
        <w:rPr>
          <w:rFonts w:ascii="Arial" w:hAnsi="Arial" w:cs="Arial"/>
          <w:sz w:val="28"/>
          <w:szCs w:val="28"/>
        </w:rPr>
        <w:t>, 15e place parmi les 105 destinations engagées dans cet observatoire international du tourisme durable et 2ème destination française !</w:t>
      </w:r>
    </w:p>
    <w:p w14:paraId="66CF8D4A" w14:textId="2B3F30C6" w:rsidR="009E22F1" w:rsidRPr="00C27424" w:rsidRDefault="009E22F1" w:rsidP="0064081E">
      <w:pPr>
        <w:spacing w:line="360" w:lineRule="auto"/>
        <w:jc w:val="both"/>
        <w:rPr>
          <w:rFonts w:ascii="Arial" w:hAnsi="Arial" w:cs="Arial"/>
          <w:sz w:val="28"/>
          <w:szCs w:val="28"/>
        </w:rPr>
      </w:pPr>
      <w:r w:rsidRPr="00C27424">
        <w:rPr>
          <w:rFonts w:ascii="Arial" w:hAnsi="Arial" w:cs="Arial"/>
          <w:sz w:val="28"/>
          <w:szCs w:val="28"/>
        </w:rPr>
        <w:t xml:space="preserve">En 2023, ONLYLYON Tourisme &amp; Congrès a intégré la </w:t>
      </w:r>
      <w:r w:rsidRPr="00C27424">
        <w:rPr>
          <w:rFonts w:ascii="Arial" w:hAnsi="Arial" w:cs="Arial"/>
          <w:b/>
          <w:bCs/>
          <w:sz w:val="28"/>
          <w:szCs w:val="28"/>
        </w:rPr>
        <w:t>Convention des Entreprises pour le Climat</w:t>
      </w:r>
      <w:r w:rsidRPr="00C27424">
        <w:rPr>
          <w:rFonts w:ascii="Arial" w:hAnsi="Arial" w:cs="Arial"/>
          <w:sz w:val="28"/>
          <w:szCs w:val="28"/>
        </w:rPr>
        <w:t xml:space="preserve"> et publié son ambitieuse feuille de route CAP 2030.</w:t>
      </w:r>
    </w:p>
    <w:p w14:paraId="3153BBAD" w14:textId="77777777" w:rsidR="009E22F1" w:rsidRPr="00C27424" w:rsidRDefault="009E22F1" w:rsidP="0064081E">
      <w:pPr>
        <w:spacing w:line="360" w:lineRule="auto"/>
        <w:jc w:val="both"/>
        <w:rPr>
          <w:rFonts w:ascii="Arial" w:hAnsi="Arial" w:cs="Arial"/>
          <w:sz w:val="28"/>
          <w:szCs w:val="28"/>
        </w:rPr>
      </w:pPr>
    </w:p>
    <w:p w14:paraId="471B18E4" w14:textId="5F30FD01" w:rsidR="009E22F1" w:rsidRPr="00C27424" w:rsidRDefault="00EA7020" w:rsidP="009E3311">
      <w:pPr>
        <w:pStyle w:val="Heading1"/>
      </w:pPr>
      <w:r w:rsidRPr="00C27424">
        <w:t xml:space="preserve">Stratégie de 2021 à 2026 </w:t>
      </w:r>
      <w:r w:rsidR="009E22F1" w:rsidRPr="00C27424">
        <w:t>"Agir pour un tourisme plus responsable"</w:t>
      </w:r>
    </w:p>
    <w:p w14:paraId="7913EB19" w14:textId="77777777" w:rsidR="009E3311" w:rsidRPr="00C27424" w:rsidRDefault="009E3311" w:rsidP="0064081E">
      <w:pPr>
        <w:spacing w:line="360" w:lineRule="auto"/>
        <w:jc w:val="both"/>
        <w:rPr>
          <w:rFonts w:ascii="Arial" w:hAnsi="Arial" w:cs="Arial"/>
          <w:sz w:val="28"/>
          <w:szCs w:val="28"/>
        </w:rPr>
      </w:pPr>
    </w:p>
    <w:p w14:paraId="2286784D" w14:textId="641EC622" w:rsidR="009E22F1" w:rsidRPr="00C27424" w:rsidRDefault="009E22F1" w:rsidP="0064081E">
      <w:pPr>
        <w:spacing w:line="360" w:lineRule="auto"/>
        <w:jc w:val="both"/>
        <w:rPr>
          <w:rFonts w:ascii="Arial" w:hAnsi="Arial" w:cs="Arial"/>
          <w:sz w:val="28"/>
          <w:szCs w:val="28"/>
        </w:rPr>
      </w:pPr>
      <w:r w:rsidRPr="00C27424">
        <w:rPr>
          <w:rFonts w:ascii="Arial" w:hAnsi="Arial" w:cs="Arial"/>
          <w:sz w:val="28"/>
          <w:szCs w:val="28"/>
        </w:rPr>
        <w:t>Une stratégie co-construite grâce aux consultations menées en 2021 par la Métropole de Lyon et ONLYLYON Tourisme &amp; Congrès.</w:t>
      </w:r>
    </w:p>
    <w:p w14:paraId="7B6A91CB" w14:textId="7DF58BEE" w:rsidR="009E22F1" w:rsidRPr="00C27424" w:rsidRDefault="009E22F1" w:rsidP="0064081E">
      <w:pPr>
        <w:spacing w:line="360" w:lineRule="auto"/>
        <w:jc w:val="both"/>
        <w:rPr>
          <w:rFonts w:ascii="Arial" w:hAnsi="Arial" w:cs="Arial"/>
          <w:sz w:val="28"/>
          <w:szCs w:val="28"/>
        </w:rPr>
      </w:pPr>
      <w:r w:rsidRPr="00104191">
        <w:rPr>
          <w:rFonts w:ascii="Arial" w:hAnsi="Arial" w:cs="Arial"/>
          <w:b/>
          <w:bCs/>
          <w:sz w:val="28"/>
          <w:szCs w:val="28"/>
        </w:rPr>
        <w:t>Notre objectif</w:t>
      </w:r>
      <w:r w:rsidRPr="00C27424">
        <w:rPr>
          <w:rFonts w:ascii="Arial" w:hAnsi="Arial" w:cs="Arial"/>
          <w:sz w:val="28"/>
          <w:szCs w:val="28"/>
        </w:rPr>
        <w:t xml:space="preserve"> </w:t>
      </w:r>
      <w:r w:rsidR="00B073D2" w:rsidRPr="00C27424">
        <w:rPr>
          <w:rFonts w:ascii="Arial" w:hAnsi="Arial" w:cs="Arial"/>
          <w:sz w:val="28"/>
          <w:szCs w:val="28"/>
        </w:rPr>
        <w:t>est d’</w:t>
      </w:r>
      <w:r w:rsidRPr="00C27424">
        <w:rPr>
          <w:rFonts w:ascii="Arial" w:hAnsi="Arial" w:cs="Arial"/>
          <w:sz w:val="28"/>
          <w:szCs w:val="28"/>
        </w:rPr>
        <w:t>identifier les attentes et les besoins de chaque cible pour accompagner efficacement la transition de la destination Lyon vers un tourisme plus responsable</w:t>
      </w:r>
      <w:r w:rsidR="00EA7020" w:rsidRPr="00C27424">
        <w:rPr>
          <w:rFonts w:ascii="Arial" w:hAnsi="Arial" w:cs="Arial"/>
          <w:sz w:val="28"/>
          <w:szCs w:val="28"/>
        </w:rPr>
        <w:t>.</w:t>
      </w:r>
    </w:p>
    <w:p w14:paraId="2C502E18" w14:textId="00D010E8" w:rsidR="009E22F1" w:rsidRPr="00C27424" w:rsidRDefault="009E22F1" w:rsidP="0064081E">
      <w:pPr>
        <w:spacing w:line="360" w:lineRule="auto"/>
        <w:jc w:val="both"/>
        <w:rPr>
          <w:rFonts w:ascii="Arial" w:hAnsi="Arial" w:cs="Arial"/>
          <w:sz w:val="28"/>
          <w:szCs w:val="28"/>
        </w:rPr>
      </w:pPr>
      <w:r w:rsidRPr="052C7DE5">
        <w:rPr>
          <w:rFonts w:ascii="Arial" w:hAnsi="Arial" w:cs="Arial"/>
          <w:sz w:val="28"/>
          <w:szCs w:val="28"/>
        </w:rPr>
        <w:t>Les</w:t>
      </w:r>
      <w:r w:rsidR="00D21F31" w:rsidRPr="052C7DE5">
        <w:rPr>
          <w:rFonts w:ascii="Arial" w:hAnsi="Arial" w:cs="Arial"/>
          <w:sz w:val="28"/>
          <w:szCs w:val="28"/>
        </w:rPr>
        <w:t xml:space="preserve"> profils des</w:t>
      </w:r>
      <w:r w:rsidRPr="052C7DE5">
        <w:rPr>
          <w:rFonts w:ascii="Arial" w:hAnsi="Arial" w:cs="Arial"/>
          <w:sz w:val="28"/>
          <w:szCs w:val="28"/>
        </w:rPr>
        <w:t xml:space="preserve"> </w:t>
      </w:r>
      <w:r w:rsidRPr="052C7DE5">
        <w:rPr>
          <w:rFonts w:ascii="Arial" w:hAnsi="Arial" w:cs="Arial"/>
          <w:b/>
          <w:bCs/>
          <w:sz w:val="28"/>
          <w:szCs w:val="28"/>
        </w:rPr>
        <w:t>répondants aux consultations</w:t>
      </w:r>
      <w:r w:rsidRPr="052C7DE5">
        <w:rPr>
          <w:rFonts w:ascii="Arial" w:hAnsi="Arial" w:cs="Arial"/>
          <w:sz w:val="28"/>
          <w:szCs w:val="28"/>
        </w:rPr>
        <w:t xml:space="preserve"> </w:t>
      </w:r>
      <w:r w:rsidR="00104191" w:rsidRPr="052C7DE5">
        <w:rPr>
          <w:rFonts w:ascii="Arial" w:hAnsi="Arial" w:cs="Arial"/>
          <w:sz w:val="28"/>
          <w:szCs w:val="28"/>
        </w:rPr>
        <w:t xml:space="preserve">étaient </w:t>
      </w:r>
      <w:r w:rsidRPr="052C7DE5">
        <w:rPr>
          <w:rFonts w:ascii="Arial" w:hAnsi="Arial" w:cs="Arial"/>
          <w:sz w:val="28"/>
          <w:szCs w:val="28"/>
        </w:rPr>
        <w:t xml:space="preserve">: </w:t>
      </w:r>
    </w:p>
    <w:p w14:paraId="72F2B3EE" w14:textId="684490DA" w:rsidR="052C7DE5" w:rsidRDefault="052C7DE5">
      <w:r>
        <w:br w:type="page"/>
      </w:r>
    </w:p>
    <w:p w14:paraId="1B052663" w14:textId="77777777" w:rsidR="009E22F1" w:rsidRPr="00C27424" w:rsidRDefault="009E22F1" w:rsidP="2F17F4AC">
      <w:pPr>
        <w:pStyle w:val="ListParagraph"/>
        <w:numPr>
          <w:ilvl w:val="0"/>
          <w:numId w:val="10"/>
        </w:numPr>
        <w:spacing w:line="360" w:lineRule="auto"/>
        <w:jc w:val="both"/>
        <w:rPr>
          <w:rFonts w:ascii="Arial" w:hAnsi="Arial" w:cs="Arial"/>
        </w:rPr>
      </w:pPr>
      <w:commentRangeStart w:id="1"/>
      <w:r w:rsidRPr="2F17F4AC">
        <w:rPr>
          <w:rFonts w:ascii="Arial" w:hAnsi="Arial" w:cs="Arial"/>
          <w:sz w:val="28"/>
          <w:szCs w:val="28"/>
        </w:rPr>
        <w:t>Près</w:t>
      </w:r>
      <w:commentRangeEnd w:id="1"/>
      <w:r>
        <w:commentReference w:id="1"/>
      </w:r>
      <w:r w:rsidRPr="2F17F4AC">
        <w:rPr>
          <w:rFonts w:ascii="Arial" w:hAnsi="Arial" w:cs="Arial"/>
          <w:sz w:val="28"/>
          <w:szCs w:val="28"/>
        </w:rPr>
        <w:t xml:space="preserve"> de 200 professionnels du tourisme</w:t>
      </w:r>
    </w:p>
    <w:p w14:paraId="2F9E6B5F" w14:textId="77777777" w:rsidR="009E22F1" w:rsidRPr="00C27424" w:rsidRDefault="009E22F1" w:rsidP="2F17F4AC">
      <w:pPr>
        <w:pStyle w:val="ListParagraph"/>
        <w:numPr>
          <w:ilvl w:val="0"/>
          <w:numId w:val="10"/>
        </w:numPr>
        <w:spacing w:line="360" w:lineRule="auto"/>
        <w:jc w:val="both"/>
        <w:rPr>
          <w:rFonts w:ascii="Arial" w:hAnsi="Arial" w:cs="Arial"/>
        </w:rPr>
      </w:pPr>
      <w:r w:rsidRPr="2F17F4AC">
        <w:rPr>
          <w:rFonts w:ascii="Arial" w:hAnsi="Arial" w:cs="Arial"/>
          <w:sz w:val="28"/>
          <w:szCs w:val="28"/>
        </w:rPr>
        <w:t>193 habitants du territoire</w:t>
      </w:r>
    </w:p>
    <w:p w14:paraId="2353E8A5" w14:textId="6B89F952" w:rsidR="009E22F1" w:rsidRPr="00C27424" w:rsidRDefault="009E22F1" w:rsidP="2F17F4AC">
      <w:pPr>
        <w:pStyle w:val="ListParagraph"/>
        <w:numPr>
          <w:ilvl w:val="0"/>
          <w:numId w:val="10"/>
        </w:numPr>
        <w:spacing w:line="360" w:lineRule="auto"/>
        <w:jc w:val="both"/>
        <w:rPr>
          <w:rFonts w:ascii="Arial" w:hAnsi="Arial" w:cs="Arial"/>
        </w:rPr>
      </w:pPr>
      <w:r w:rsidRPr="2F17F4AC">
        <w:rPr>
          <w:rFonts w:ascii="Arial" w:hAnsi="Arial" w:cs="Arial"/>
          <w:sz w:val="28"/>
          <w:szCs w:val="28"/>
        </w:rPr>
        <w:t>175 visiteurs de la destination</w:t>
      </w:r>
    </w:p>
    <w:p w14:paraId="16E424A1" w14:textId="77777777" w:rsidR="009E22F1" w:rsidRPr="00C27424" w:rsidRDefault="009E22F1" w:rsidP="0064081E">
      <w:pPr>
        <w:spacing w:line="360" w:lineRule="auto"/>
        <w:jc w:val="both"/>
        <w:rPr>
          <w:rFonts w:ascii="Arial" w:hAnsi="Arial" w:cs="Arial"/>
          <w:sz w:val="28"/>
          <w:szCs w:val="28"/>
        </w:rPr>
      </w:pPr>
    </w:p>
    <w:p w14:paraId="37797A76" w14:textId="04345F94" w:rsidR="009C7A23" w:rsidRPr="00C27424" w:rsidRDefault="009C7A23" w:rsidP="003A78D1">
      <w:pPr>
        <w:pStyle w:val="Heading1"/>
      </w:pPr>
      <w:r w:rsidRPr="00C27424">
        <w:t xml:space="preserve">10 des 17 </w:t>
      </w:r>
      <w:r w:rsidR="00800371" w:rsidRPr="00C27424">
        <w:t>Objectifs de Développement Durable (ODD)</w:t>
      </w:r>
      <w:r w:rsidRPr="00C27424">
        <w:t xml:space="preserve"> de l’ONU intégrés dans 7 engagements :</w:t>
      </w:r>
    </w:p>
    <w:p w14:paraId="01E79079" w14:textId="77777777" w:rsidR="00AE0BBB" w:rsidRPr="00C27424" w:rsidRDefault="00AE0BBB" w:rsidP="00AE0BBB">
      <w:pPr>
        <w:rPr>
          <w:rFonts w:ascii="Arial" w:hAnsi="Arial" w:cs="Arial"/>
        </w:rPr>
      </w:pPr>
    </w:p>
    <w:p w14:paraId="6F340CC5" w14:textId="65C97E39" w:rsidR="002017E7" w:rsidRPr="00C27424" w:rsidRDefault="00AE0BBB" w:rsidP="00AE0BBB">
      <w:pPr>
        <w:pStyle w:val="Heading2"/>
      </w:pPr>
      <w:r w:rsidRPr="00C27424">
        <w:t>L</w:t>
      </w:r>
      <w:r w:rsidR="002017E7" w:rsidRPr="00C27424">
        <w:t xml:space="preserve">es 10 ODD de l’ONU retenus : </w:t>
      </w:r>
    </w:p>
    <w:p w14:paraId="7ACB0FC6" w14:textId="77777777" w:rsidR="003A78D1" w:rsidRPr="00C27424" w:rsidRDefault="003A78D1" w:rsidP="2F17F4AC">
      <w:pPr>
        <w:pStyle w:val="ListParagraph"/>
        <w:numPr>
          <w:ilvl w:val="0"/>
          <w:numId w:val="9"/>
        </w:numPr>
        <w:spacing w:after="0" w:line="360" w:lineRule="auto"/>
        <w:jc w:val="both"/>
        <w:rPr>
          <w:rFonts w:ascii="Arial" w:hAnsi="Arial" w:cs="Arial"/>
        </w:rPr>
      </w:pPr>
      <w:r w:rsidRPr="2F17F4AC">
        <w:rPr>
          <w:rFonts w:ascii="Arial" w:hAnsi="Arial" w:cs="Arial"/>
          <w:sz w:val="28"/>
          <w:szCs w:val="28"/>
        </w:rPr>
        <w:t>ODD 2 : faim zéro</w:t>
      </w:r>
    </w:p>
    <w:p w14:paraId="5B2908CD" w14:textId="77777777" w:rsidR="003A78D1" w:rsidRPr="00C27424" w:rsidRDefault="003A78D1" w:rsidP="2F17F4AC">
      <w:pPr>
        <w:pStyle w:val="ListParagraph"/>
        <w:numPr>
          <w:ilvl w:val="0"/>
          <w:numId w:val="9"/>
        </w:numPr>
        <w:spacing w:after="0" w:line="360" w:lineRule="auto"/>
        <w:jc w:val="both"/>
        <w:rPr>
          <w:rFonts w:ascii="Arial" w:hAnsi="Arial" w:cs="Arial"/>
        </w:rPr>
      </w:pPr>
      <w:r w:rsidRPr="2F17F4AC">
        <w:rPr>
          <w:rFonts w:ascii="Arial" w:hAnsi="Arial" w:cs="Arial"/>
          <w:sz w:val="28"/>
          <w:szCs w:val="28"/>
        </w:rPr>
        <w:t>ODD 3 : bonne santé et bien-être</w:t>
      </w:r>
    </w:p>
    <w:p w14:paraId="504393A3" w14:textId="77777777" w:rsidR="003A78D1" w:rsidRPr="00C27424" w:rsidRDefault="003A78D1" w:rsidP="2F17F4AC">
      <w:pPr>
        <w:pStyle w:val="ListParagraph"/>
        <w:numPr>
          <w:ilvl w:val="0"/>
          <w:numId w:val="9"/>
        </w:numPr>
        <w:spacing w:after="0" w:line="360" w:lineRule="auto"/>
        <w:jc w:val="both"/>
        <w:rPr>
          <w:rFonts w:ascii="Arial" w:hAnsi="Arial" w:cs="Arial"/>
        </w:rPr>
      </w:pPr>
      <w:r w:rsidRPr="2F17F4AC">
        <w:rPr>
          <w:rFonts w:ascii="Arial" w:hAnsi="Arial" w:cs="Arial"/>
          <w:sz w:val="28"/>
          <w:szCs w:val="28"/>
        </w:rPr>
        <w:t>ODD 8 : travail décent et croissance économique</w:t>
      </w:r>
    </w:p>
    <w:p w14:paraId="4B83B506" w14:textId="77777777" w:rsidR="003A78D1" w:rsidRPr="00C27424" w:rsidRDefault="003A78D1" w:rsidP="2F17F4AC">
      <w:pPr>
        <w:pStyle w:val="ListParagraph"/>
        <w:numPr>
          <w:ilvl w:val="0"/>
          <w:numId w:val="9"/>
        </w:numPr>
        <w:spacing w:after="0" w:line="360" w:lineRule="auto"/>
        <w:jc w:val="both"/>
        <w:rPr>
          <w:rFonts w:ascii="Arial" w:hAnsi="Arial" w:cs="Arial"/>
        </w:rPr>
      </w:pPr>
      <w:r w:rsidRPr="2F17F4AC">
        <w:rPr>
          <w:rFonts w:ascii="Arial" w:hAnsi="Arial" w:cs="Arial"/>
          <w:sz w:val="28"/>
          <w:szCs w:val="28"/>
        </w:rPr>
        <w:t>ODD 10 : inégalités réduites</w:t>
      </w:r>
    </w:p>
    <w:p w14:paraId="16C474BC" w14:textId="77777777" w:rsidR="003A78D1" w:rsidRPr="00C27424" w:rsidRDefault="003A78D1" w:rsidP="2F17F4AC">
      <w:pPr>
        <w:pStyle w:val="ListParagraph"/>
        <w:numPr>
          <w:ilvl w:val="0"/>
          <w:numId w:val="9"/>
        </w:numPr>
        <w:spacing w:after="0" w:line="360" w:lineRule="auto"/>
        <w:jc w:val="both"/>
        <w:rPr>
          <w:rFonts w:ascii="Arial" w:hAnsi="Arial" w:cs="Arial"/>
        </w:rPr>
      </w:pPr>
      <w:r w:rsidRPr="2F17F4AC">
        <w:rPr>
          <w:rFonts w:ascii="Arial" w:hAnsi="Arial" w:cs="Arial"/>
          <w:sz w:val="28"/>
          <w:szCs w:val="28"/>
        </w:rPr>
        <w:t>ODD 11 : villes et communautés durables</w:t>
      </w:r>
    </w:p>
    <w:p w14:paraId="09BF03B4" w14:textId="77777777" w:rsidR="003A78D1" w:rsidRPr="00C27424" w:rsidRDefault="003A78D1" w:rsidP="2F17F4AC">
      <w:pPr>
        <w:pStyle w:val="ListParagraph"/>
        <w:numPr>
          <w:ilvl w:val="0"/>
          <w:numId w:val="9"/>
        </w:numPr>
        <w:spacing w:after="0" w:line="360" w:lineRule="auto"/>
        <w:jc w:val="both"/>
        <w:rPr>
          <w:rFonts w:ascii="Arial" w:hAnsi="Arial" w:cs="Arial"/>
        </w:rPr>
      </w:pPr>
      <w:r w:rsidRPr="2F17F4AC">
        <w:rPr>
          <w:rFonts w:ascii="Arial" w:hAnsi="Arial" w:cs="Arial"/>
          <w:sz w:val="28"/>
          <w:szCs w:val="28"/>
        </w:rPr>
        <w:t>ODD 12 : consommation et production responsables</w:t>
      </w:r>
    </w:p>
    <w:p w14:paraId="7FFDB4BA" w14:textId="77777777" w:rsidR="003A78D1" w:rsidRPr="00C27424" w:rsidRDefault="003A78D1" w:rsidP="2F17F4AC">
      <w:pPr>
        <w:pStyle w:val="ListParagraph"/>
        <w:numPr>
          <w:ilvl w:val="0"/>
          <w:numId w:val="9"/>
        </w:numPr>
        <w:spacing w:after="0" w:line="360" w:lineRule="auto"/>
        <w:jc w:val="both"/>
        <w:rPr>
          <w:rFonts w:ascii="Arial" w:hAnsi="Arial" w:cs="Arial"/>
        </w:rPr>
      </w:pPr>
      <w:r w:rsidRPr="2F17F4AC">
        <w:rPr>
          <w:rFonts w:ascii="Arial" w:hAnsi="Arial" w:cs="Arial"/>
          <w:sz w:val="28"/>
          <w:szCs w:val="28"/>
        </w:rPr>
        <w:t>ODD 13 : mesures relatives à la lutte contre les changements climatiques</w:t>
      </w:r>
    </w:p>
    <w:p w14:paraId="430B4772" w14:textId="77777777" w:rsidR="003A78D1" w:rsidRPr="00C27424" w:rsidRDefault="003A78D1" w:rsidP="2F17F4AC">
      <w:pPr>
        <w:pStyle w:val="ListParagraph"/>
        <w:numPr>
          <w:ilvl w:val="0"/>
          <w:numId w:val="9"/>
        </w:numPr>
        <w:spacing w:after="0" w:line="360" w:lineRule="auto"/>
        <w:jc w:val="both"/>
        <w:rPr>
          <w:rFonts w:ascii="Arial" w:hAnsi="Arial" w:cs="Arial"/>
        </w:rPr>
      </w:pPr>
      <w:r w:rsidRPr="2F17F4AC">
        <w:rPr>
          <w:rFonts w:ascii="Arial" w:hAnsi="Arial" w:cs="Arial"/>
          <w:sz w:val="28"/>
          <w:szCs w:val="28"/>
        </w:rPr>
        <w:t>ODD 14 : vie aquatique</w:t>
      </w:r>
    </w:p>
    <w:p w14:paraId="22C0AE44" w14:textId="77777777" w:rsidR="003A78D1" w:rsidRPr="00C27424" w:rsidRDefault="003A78D1" w:rsidP="2F17F4AC">
      <w:pPr>
        <w:pStyle w:val="ListParagraph"/>
        <w:numPr>
          <w:ilvl w:val="0"/>
          <w:numId w:val="9"/>
        </w:numPr>
        <w:spacing w:after="0" w:line="360" w:lineRule="auto"/>
        <w:jc w:val="both"/>
        <w:rPr>
          <w:rFonts w:ascii="Arial" w:hAnsi="Arial" w:cs="Arial"/>
        </w:rPr>
      </w:pPr>
      <w:r w:rsidRPr="2F17F4AC">
        <w:rPr>
          <w:rFonts w:ascii="Arial" w:hAnsi="Arial" w:cs="Arial"/>
          <w:sz w:val="28"/>
          <w:szCs w:val="28"/>
        </w:rPr>
        <w:t>ODD 15 : vie terrestre</w:t>
      </w:r>
    </w:p>
    <w:p w14:paraId="54EA35FA" w14:textId="77777777" w:rsidR="003A78D1" w:rsidRPr="00C27424" w:rsidRDefault="003A78D1" w:rsidP="2F17F4AC">
      <w:pPr>
        <w:pStyle w:val="ListParagraph"/>
        <w:numPr>
          <w:ilvl w:val="0"/>
          <w:numId w:val="9"/>
        </w:numPr>
        <w:spacing w:after="0" w:line="360" w:lineRule="auto"/>
        <w:jc w:val="both"/>
        <w:rPr>
          <w:rFonts w:ascii="Arial" w:hAnsi="Arial" w:cs="Arial"/>
        </w:rPr>
      </w:pPr>
      <w:r w:rsidRPr="2F17F4AC">
        <w:rPr>
          <w:rFonts w:ascii="Arial" w:hAnsi="Arial" w:cs="Arial"/>
          <w:sz w:val="28"/>
          <w:szCs w:val="28"/>
        </w:rPr>
        <w:t xml:space="preserve">ODD 17 : partenariats pour la réalisation des objectifs </w:t>
      </w:r>
    </w:p>
    <w:p w14:paraId="020EBE4A" w14:textId="77777777" w:rsidR="002017E7" w:rsidRPr="00C27424" w:rsidRDefault="002017E7" w:rsidP="002017E7">
      <w:pPr>
        <w:spacing w:after="0" w:line="360" w:lineRule="auto"/>
        <w:ind w:left="360"/>
        <w:jc w:val="both"/>
        <w:rPr>
          <w:rFonts w:ascii="Arial" w:hAnsi="Arial" w:cs="Arial"/>
          <w:sz w:val="28"/>
          <w:szCs w:val="28"/>
        </w:rPr>
      </w:pPr>
    </w:p>
    <w:p w14:paraId="47FEEDF8" w14:textId="2534FFDD" w:rsidR="002017E7" w:rsidRPr="00C27424" w:rsidRDefault="00AE0BBB" w:rsidP="00AE0BBB">
      <w:pPr>
        <w:pStyle w:val="Heading2"/>
      </w:pPr>
      <w:r w:rsidRPr="00C27424">
        <w:t>L</w:t>
      </w:r>
      <w:r w:rsidR="002017E7" w:rsidRPr="00C27424">
        <w:t xml:space="preserve">es </w:t>
      </w:r>
      <w:r w:rsidRPr="00C27424">
        <w:t xml:space="preserve">7 engagements : </w:t>
      </w:r>
    </w:p>
    <w:p w14:paraId="35FAD491" w14:textId="305CB20E" w:rsidR="00E5202B" w:rsidRDefault="00071DDC" w:rsidP="2F17F4AC">
      <w:pPr>
        <w:pStyle w:val="ListParagraph"/>
        <w:numPr>
          <w:ilvl w:val="0"/>
          <w:numId w:val="8"/>
        </w:numPr>
        <w:spacing w:after="0" w:line="360" w:lineRule="auto"/>
        <w:jc w:val="both"/>
        <w:rPr>
          <w:rFonts w:ascii="Arial" w:hAnsi="Arial" w:cs="Arial"/>
          <w:sz w:val="28"/>
          <w:szCs w:val="28"/>
        </w:rPr>
      </w:pPr>
      <w:r w:rsidRPr="052C7DE5">
        <w:rPr>
          <w:rFonts w:ascii="Arial" w:hAnsi="Arial" w:cs="Arial"/>
          <w:b/>
          <w:bCs/>
          <w:sz w:val="28"/>
          <w:szCs w:val="28"/>
        </w:rPr>
        <w:t xml:space="preserve">Co-construire </w:t>
      </w:r>
      <w:r w:rsidRPr="052C7DE5">
        <w:rPr>
          <w:rFonts w:ascii="Arial" w:hAnsi="Arial" w:cs="Arial"/>
          <w:sz w:val="28"/>
          <w:szCs w:val="28"/>
        </w:rPr>
        <w:t>ensemble un tourisme plus responsable à Lyon et sa métropole avec l’ensemble des parties prenantes, qui</w:t>
      </w:r>
      <w:r w:rsidR="1CF0C5D6" w:rsidRPr="052C7DE5">
        <w:rPr>
          <w:rFonts w:ascii="Arial" w:hAnsi="Arial" w:cs="Arial"/>
          <w:sz w:val="28"/>
          <w:szCs w:val="28"/>
        </w:rPr>
        <w:t xml:space="preserve"> </w:t>
      </w:r>
      <w:r w:rsidRPr="052C7DE5">
        <w:rPr>
          <w:rFonts w:ascii="Arial" w:hAnsi="Arial" w:cs="Arial"/>
          <w:sz w:val="28"/>
          <w:szCs w:val="28"/>
        </w:rPr>
        <w:t>correspond à l’ODD 17 « partenariats pour la réalisation des objectifs ».</w:t>
      </w:r>
    </w:p>
    <w:p w14:paraId="6F278D0A" w14:textId="77777777" w:rsidR="00E5202B" w:rsidRDefault="00E5202B">
      <w:pPr>
        <w:rPr>
          <w:rFonts w:ascii="Arial" w:hAnsi="Arial" w:cs="Arial"/>
          <w:sz w:val="28"/>
          <w:szCs w:val="28"/>
        </w:rPr>
      </w:pPr>
      <w:r>
        <w:rPr>
          <w:rFonts w:ascii="Arial" w:hAnsi="Arial" w:cs="Arial"/>
          <w:sz w:val="28"/>
          <w:szCs w:val="28"/>
        </w:rPr>
        <w:br w:type="page"/>
      </w:r>
    </w:p>
    <w:p w14:paraId="72B9839B" w14:textId="77777777" w:rsidR="00071DDC" w:rsidRPr="00C27424" w:rsidRDefault="00071DDC" w:rsidP="2F17F4AC">
      <w:pPr>
        <w:pStyle w:val="ListParagraph"/>
        <w:numPr>
          <w:ilvl w:val="0"/>
          <w:numId w:val="8"/>
        </w:numPr>
        <w:spacing w:after="0" w:line="360" w:lineRule="auto"/>
        <w:jc w:val="both"/>
        <w:rPr>
          <w:rFonts w:ascii="Arial" w:hAnsi="Arial" w:cs="Arial"/>
        </w:rPr>
      </w:pPr>
      <w:r w:rsidRPr="2F17F4AC">
        <w:rPr>
          <w:rFonts w:ascii="Arial" w:hAnsi="Arial" w:cs="Arial"/>
          <w:b/>
          <w:bCs/>
          <w:sz w:val="28"/>
          <w:szCs w:val="28"/>
        </w:rPr>
        <w:t xml:space="preserve">Respecter </w:t>
      </w:r>
      <w:r w:rsidRPr="2F17F4AC">
        <w:rPr>
          <w:rFonts w:ascii="Arial" w:hAnsi="Arial" w:cs="Arial"/>
          <w:sz w:val="28"/>
          <w:szCs w:val="28"/>
        </w:rPr>
        <w:t>l’environnement en œuvrant pour une amélioration de nos impacts, et freiner les effets du changement climatique qui correspond à l’ODD 13 « mesures relatives à la lutte contre les changements climatiques », à l’ODD 14 « vie aquatique », à l’ODD 15 « vie terrestre » et à l’ODD 17 « partenariats pour la réalisation des objectifs ».</w:t>
      </w:r>
    </w:p>
    <w:p w14:paraId="51FAD5B5" w14:textId="77777777" w:rsidR="00071DDC" w:rsidRPr="00C27424" w:rsidRDefault="00071DDC" w:rsidP="2F17F4AC">
      <w:pPr>
        <w:pStyle w:val="ListParagraph"/>
        <w:numPr>
          <w:ilvl w:val="0"/>
          <w:numId w:val="8"/>
        </w:numPr>
        <w:spacing w:after="0" w:line="360" w:lineRule="auto"/>
        <w:jc w:val="both"/>
        <w:rPr>
          <w:rFonts w:ascii="Arial" w:hAnsi="Arial" w:cs="Arial"/>
        </w:rPr>
      </w:pPr>
      <w:r w:rsidRPr="2F17F4AC">
        <w:rPr>
          <w:rFonts w:ascii="Arial" w:hAnsi="Arial" w:cs="Arial"/>
          <w:b/>
          <w:bCs/>
          <w:sz w:val="28"/>
          <w:szCs w:val="28"/>
        </w:rPr>
        <w:t xml:space="preserve">Participer </w:t>
      </w:r>
      <w:r w:rsidRPr="2F17F4AC">
        <w:rPr>
          <w:rFonts w:ascii="Arial" w:hAnsi="Arial" w:cs="Arial"/>
          <w:sz w:val="28"/>
          <w:szCs w:val="28"/>
        </w:rPr>
        <w:t>au bien-être et à la bonne santé des individus qui correspond à l’ODD 3 « bonne santé et bien-être ».</w:t>
      </w:r>
    </w:p>
    <w:p w14:paraId="1EE55919" w14:textId="77777777" w:rsidR="00071DDC" w:rsidRPr="00C27424" w:rsidRDefault="00071DDC" w:rsidP="2F17F4AC">
      <w:pPr>
        <w:pStyle w:val="ListParagraph"/>
        <w:numPr>
          <w:ilvl w:val="0"/>
          <w:numId w:val="8"/>
        </w:numPr>
        <w:spacing w:after="0" w:line="360" w:lineRule="auto"/>
        <w:jc w:val="both"/>
        <w:rPr>
          <w:rFonts w:ascii="Arial" w:hAnsi="Arial" w:cs="Arial"/>
        </w:rPr>
      </w:pPr>
      <w:r w:rsidRPr="2F17F4AC">
        <w:rPr>
          <w:rFonts w:ascii="Arial" w:hAnsi="Arial" w:cs="Arial"/>
          <w:b/>
          <w:bCs/>
          <w:sz w:val="28"/>
          <w:szCs w:val="28"/>
        </w:rPr>
        <w:t xml:space="preserve">Favoriser </w:t>
      </w:r>
      <w:r w:rsidRPr="2F17F4AC">
        <w:rPr>
          <w:rFonts w:ascii="Arial" w:hAnsi="Arial" w:cs="Arial"/>
          <w:sz w:val="28"/>
          <w:szCs w:val="28"/>
        </w:rPr>
        <w:t>l’accessibilité des offres à tous les publics qui correspond à l’ODD 10 « inégalités réduites » et à l’ODD 11 « villes et communautés durables ».</w:t>
      </w:r>
    </w:p>
    <w:p w14:paraId="5F97CD7A" w14:textId="77777777" w:rsidR="00071DDC" w:rsidRPr="00C27424" w:rsidRDefault="00071DDC" w:rsidP="2F17F4AC">
      <w:pPr>
        <w:pStyle w:val="ListParagraph"/>
        <w:numPr>
          <w:ilvl w:val="0"/>
          <w:numId w:val="8"/>
        </w:numPr>
        <w:spacing w:after="0" w:line="360" w:lineRule="auto"/>
        <w:jc w:val="both"/>
        <w:rPr>
          <w:rFonts w:ascii="Arial" w:hAnsi="Arial" w:cs="Arial"/>
        </w:rPr>
      </w:pPr>
      <w:r w:rsidRPr="2F17F4AC">
        <w:rPr>
          <w:rFonts w:ascii="Arial" w:hAnsi="Arial" w:cs="Arial"/>
          <w:b/>
          <w:bCs/>
          <w:sz w:val="28"/>
          <w:szCs w:val="28"/>
        </w:rPr>
        <w:t xml:space="preserve">Garantir </w:t>
      </w:r>
      <w:r w:rsidRPr="2F17F4AC">
        <w:rPr>
          <w:rFonts w:ascii="Arial" w:hAnsi="Arial" w:cs="Arial"/>
          <w:sz w:val="28"/>
          <w:szCs w:val="28"/>
        </w:rPr>
        <w:t>l’authenticité de l’expérience vécue en privilégiant la rencontre, la convivialité qui correspond à l’ODD 8 « travail décent et croissance économique » et à l’ODD 17 « partenariats pour la réalisation des objectifs ».</w:t>
      </w:r>
    </w:p>
    <w:p w14:paraId="5DB2A067" w14:textId="77777777" w:rsidR="00071DDC" w:rsidRPr="00C27424" w:rsidRDefault="00071DDC" w:rsidP="2F17F4AC">
      <w:pPr>
        <w:pStyle w:val="ListParagraph"/>
        <w:numPr>
          <w:ilvl w:val="0"/>
          <w:numId w:val="8"/>
        </w:numPr>
        <w:spacing w:after="0" w:line="360" w:lineRule="auto"/>
        <w:jc w:val="both"/>
        <w:rPr>
          <w:rFonts w:ascii="Arial" w:hAnsi="Arial" w:cs="Arial"/>
        </w:rPr>
      </w:pPr>
      <w:r w:rsidRPr="2F17F4AC">
        <w:rPr>
          <w:rFonts w:ascii="Arial" w:hAnsi="Arial" w:cs="Arial"/>
          <w:b/>
          <w:bCs/>
          <w:sz w:val="28"/>
          <w:szCs w:val="28"/>
        </w:rPr>
        <w:t xml:space="preserve">Encourager </w:t>
      </w:r>
      <w:r w:rsidRPr="2F17F4AC">
        <w:rPr>
          <w:rFonts w:ascii="Arial" w:hAnsi="Arial" w:cs="Arial"/>
          <w:sz w:val="28"/>
          <w:szCs w:val="28"/>
        </w:rPr>
        <w:t xml:space="preserve">une consommation responsable locale qui correspond à l’ODD 2 « faim zéro », à l’ODD 12 « consommation et production responsables » et à l’ODD 15 « vie terrestre ». </w:t>
      </w:r>
    </w:p>
    <w:p w14:paraId="7468FD51" w14:textId="1669ECE8" w:rsidR="003A78D1" w:rsidRPr="00C27424" w:rsidRDefault="00071DDC" w:rsidP="2F17F4AC">
      <w:pPr>
        <w:pStyle w:val="ListParagraph"/>
        <w:numPr>
          <w:ilvl w:val="0"/>
          <w:numId w:val="8"/>
        </w:numPr>
        <w:spacing w:after="0" w:line="360" w:lineRule="auto"/>
        <w:jc w:val="both"/>
        <w:rPr>
          <w:rFonts w:ascii="Arial" w:hAnsi="Arial" w:cs="Arial"/>
          <w:b/>
          <w:bCs/>
        </w:rPr>
      </w:pPr>
      <w:r w:rsidRPr="2F17F4AC">
        <w:rPr>
          <w:rFonts w:ascii="Arial" w:hAnsi="Arial" w:cs="Arial"/>
          <w:b/>
          <w:bCs/>
          <w:sz w:val="28"/>
          <w:szCs w:val="28"/>
        </w:rPr>
        <w:t>Développer</w:t>
      </w:r>
      <w:r w:rsidRPr="2F17F4AC">
        <w:rPr>
          <w:rFonts w:ascii="Arial" w:hAnsi="Arial" w:cs="Arial"/>
          <w:sz w:val="28"/>
          <w:szCs w:val="28"/>
        </w:rPr>
        <w:t xml:space="preserve"> l’économie locale et l’emploi sur le territoire qui correspond à l’ODD 8 « travail décent et croissance économique ».</w:t>
      </w:r>
    </w:p>
    <w:p w14:paraId="6AD3E47A" w14:textId="77777777" w:rsidR="00071DDC" w:rsidRPr="00C27424" w:rsidRDefault="00071DDC" w:rsidP="00071DDC">
      <w:pPr>
        <w:pStyle w:val="ListParagraph"/>
        <w:spacing w:after="0" w:line="360" w:lineRule="auto"/>
        <w:jc w:val="both"/>
        <w:rPr>
          <w:rFonts w:ascii="Arial" w:hAnsi="Arial" w:cs="Arial"/>
          <w:b/>
          <w:bCs/>
          <w:sz w:val="28"/>
          <w:szCs w:val="28"/>
        </w:rPr>
      </w:pPr>
    </w:p>
    <w:p w14:paraId="17AA8B17" w14:textId="442C3808" w:rsidR="00EB4B5C" w:rsidRPr="00C27424" w:rsidRDefault="009C7A23" w:rsidP="052C7DE5">
      <w:pPr>
        <w:pStyle w:val="Heading1"/>
      </w:pPr>
      <w:r>
        <w:t>Qu'est-ce qu'un tourisme plus responsable à Lyon et sa métropole ?</w:t>
      </w:r>
    </w:p>
    <w:p w14:paraId="01912204" w14:textId="1E75CA69" w:rsidR="45E16DA9" w:rsidRDefault="45E16DA9">
      <w:r>
        <w:br w:type="page"/>
      </w:r>
    </w:p>
    <w:p w14:paraId="30D5047D" w14:textId="25E4E09F" w:rsidR="009C7A23" w:rsidRPr="00C27424" w:rsidRDefault="009C7A23" w:rsidP="0064081E">
      <w:pPr>
        <w:spacing w:line="360" w:lineRule="auto"/>
        <w:jc w:val="both"/>
        <w:rPr>
          <w:rFonts w:ascii="Arial" w:hAnsi="Arial" w:cs="Arial"/>
          <w:sz w:val="28"/>
          <w:szCs w:val="28"/>
        </w:rPr>
      </w:pPr>
      <w:r w:rsidRPr="00C27424">
        <w:rPr>
          <w:rFonts w:ascii="Arial" w:hAnsi="Arial" w:cs="Arial"/>
          <w:sz w:val="28"/>
          <w:szCs w:val="28"/>
        </w:rPr>
        <w:t xml:space="preserve">Au-delà du </w:t>
      </w:r>
      <w:r w:rsidRPr="00C27424">
        <w:rPr>
          <w:rFonts w:ascii="Arial" w:hAnsi="Arial" w:cs="Arial"/>
          <w:b/>
          <w:bCs/>
          <w:sz w:val="28"/>
          <w:szCs w:val="28"/>
        </w:rPr>
        <w:t>respect de l’environnement</w:t>
      </w:r>
      <w:r w:rsidRPr="00C27424">
        <w:rPr>
          <w:rFonts w:ascii="Arial" w:hAnsi="Arial" w:cs="Arial"/>
          <w:sz w:val="28"/>
          <w:szCs w:val="28"/>
        </w:rPr>
        <w:t xml:space="preserve">, qui bien sûr est essentiel, il s’agit également de développer positivement </w:t>
      </w:r>
      <w:r w:rsidRPr="00C27424">
        <w:rPr>
          <w:rFonts w:ascii="Arial" w:hAnsi="Arial" w:cs="Arial"/>
          <w:b/>
          <w:bCs/>
          <w:sz w:val="28"/>
          <w:szCs w:val="28"/>
        </w:rPr>
        <w:t>le bien-être des habitants,</w:t>
      </w:r>
      <w:r w:rsidRPr="00C27424">
        <w:rPr>
          <w:rFonts w:ascii="Arial" w:hAnsi="Arial" w:cs="Arial"/>
          <w:sz w:val="28"/>
          <w:szCs w:val="28"/>
        </w:rPr>
        <w:t xml:space="preserve"> </w:t>
      </w:r>
      <w:r w:rsidRPr="00C27424">
        <w:rPr>
          <w:rFonts w:ascii="Arial" w:hAnsi="Arial" w:cs="Arial"/>
          <w:b/>
          <w:bCs/>
          <w:sz w:val="28"/>
          <w:szCs w:val="28"/>
        </w:rPr>
        <w:t>visiteurs, l’accessibilité aux offres pour tous, l’authenticité de l’expérience à vivre en permettant la rencontre.</w:t>
      </w:r>
    </w:p>
    <w:p w14:paraId="39441791" w14:textId="03EF853E" w:rsidR="009C7A23" w:rsidRPr="00C27424" w:rsidRDefault="009C7A23" w:rsidP="0064081E">
      <w:pPr>
        <w:spacing w:line="360" w:lineRule="auto"/>
        <w:jc w:val="both"/>
        <w:rPr>
          <w:rFonts w:ascii="Arial" w:hAnsi="Arial" w:cs="Arial"/>
          <w:sz w:val="28"/>
          <w:szCs w:val="28"/>
        </w:rPr>
      </w:pPr>
      <w:r w:rsidRPr="00C27424">
        <w:rPr>
          <w:rFonts w:ascii="Arial" w:hAnsi="Arial" w:cs="Arial"/>
          <w:sz w:val="28"/>
          <w:szCs w:val="28"/>
        </w:rPr>
        <w:t xml:space="preserve">C’est aussi permettre à chacun de bénéficier de cette pratique dans </w:t>
      </w:r>
      <w:r w:rsidRPr="00C27424">
        <w:rPr>
          <w:rFonts w:ascii="Arial" w:hAnsi="Arial" w:cs="Arial"/>
          <w:b/>
          <w:bCs/>
          <w:sz w:val="28"/>
          <w:szCs w:val="28"/>
        </w:rPr>
        <w:t>un cercle vertueux porteur d’affaires, de sens pour tous les acteurs et de fierté pour les habitantes et les habitants d’un jour ou de toujours</w:t>
      </w:r>
      <w:r w:rsidRPr="00C27424">
        <w:rPr>
          <w:rFonts w:ascii="Arial" w:hAnsi="Arial" w:cs="Arial"/>
          <w:sz w:val="28"/>
          <w:szCs w:val="28"/>
        </w:rPr>
        <w:t>. Un séjour plus responsable.</w:t>
      </w:r>
    </w:p>
    <w:p w14:paraId="16D8073C" w14:textId="0448DF56" w:rsidR="009C7A23" w:rsidRPr="00C27424" w:rsidRDefault="009C7A23" w:rsidP="0064081E">
      <w:pPr>
        <w:spacing w:line="360" w:lineRule="auto"/>
        <w:jc w:val="both"/>
        <w:rPr>
          <w:rFonts w:ascii="Arial" w:hAnsi="Arial" w:cs="Arial"/>
          <w:sz w:val="28"/>
          <w:szCs w:val="28"/>
        </w:rPr>
      </w:pPr>
      <w:r w:rsidRPr="00C27424">
        <w:rPr>
          <w:rFonts w:ascii="Arial" w:hAnsi="Arial" w:cs="Arial"/>
          <w:sz w:val="28"/>
          <w:szCs w:val="28"/>
        </w:rPr>
        <w:t>C’est ralentir le rythme sans crainte, s’autoriser à réfléchir, essayer, commencer un nouveau cheminement et participer au changement.</w:t>
      </w:r>
    </w:p>
    <w:p w14:paraId="5DB0BCA7" w14:textId="77777777" w:rsidR="00EB4B5C" w:rsidRPr="00C27424" w:rsidRDefault="00EB4B5C" w:rsidP="0064081E">
      <w:pPr>
        <w:spacing w:line="360" w:lineRule="auto"/>
        <w:jc w:val="both"/>
        <w:rPr>
          <w:rFonts w:ascii="Arial" w:hAnsi="Arial" w:cs="Arial"/>
          <w:sz w:val="28"/>
          <w:szCs w:val="28"/>
        </w:rPr>
      </w:pPr>
    </w:p>
    <w:p w14:paraId="36430A7C" w14:textId="45CB8B99" w:rsidR="00E61C07" w:rsidRPr="00C27424" w:rsidRDefault="00E61C07" w:rsidP="009E3311">
      <w:pPr>
        <w:pStyle w:val="Heading1"/>
      </w:pPr>
      <w:r w:rsidRPr="00C27424">
        <w:t>Le tourisme à Lyon - Chiffres clés 2024</w:t>
      </w:r>
    </w:p>
    <w:p w14:paraId="6795332B" w14:textId="77777777" w:rsidR="00EB4B5C" w:rsidRPr="00C27424" w:rsidRDefault="00EB4B5C" w:rsidP="00EB4B5C">
      <w:pPr>
        <w:rPr>
          <w:rFonts w:ascii="Arial" w:hAnsi="Arial" w:cs="Arial"/>
        </w:rPr>
      </w:pPr>
    </w:p>
    <w:p w14:paraId="0EB667AB" w14:textId="4BC293F5" w:rsidR="00E61C07" w:rsidRPr="00C27424" w:rsidRDefault="00E61C07" w:rsidP="2F17F4AC">
      <w:pPr>
        <w:pStyle w:val="ListParagraph"/>
        <w:numPr>
          <w:ilvl w:val="0"/>
          <w:numId w:val="7"/>
        </w:numPr>
        <w:spacing w:line="360" w:lineRule="auto"/>
        <w:jc w:val="both"/>
        <w:rPr>
          <w:rFonts w:ascii="Arial" w:hAnsi="Arial" w:cs="Arial"/>
        </w:rPr>
      </w:pPr>
      <w:r w:rsidRPr="2F17F4AC">
        <w:rPr>
          <w:rFonts w:ascii="Arial" w:hAnsi="Arial" w:cs="Arial"/>
          <w:b/>
          <w:bCs/>
          <w:sz w:val="28"/>
          <w:szCs w:val="28"/>
        </w:rPr>
        <w:t>42 000 emplois</w:t>
      </w:r>
      <w:r w:rsidRPr="2F17F4AC">
        <w:rPr>
          <w:rFonts w:ascii="Arial" w:hAnsi="Arial" w:cs="Arial"/>
          <w:sz w:val="28"/>
          <w:szCs w:val="28"/>
        </w:rPr>
        <w:t xml:space="preserve"> dans le tourisme</w:t>
      </w:r>
    </w:p>
    <w:p w14:paraId="24B8C3B7" w14:textId="28579BAD" w:rsidR="00E61C07" w:rsidRPr="00C27424" w:rsidRDefault="00E61C07" w:rsidP="2F17F4AC">
      <w:pPr>
        <w:pStyle w:val="ListParagraph"/>
        <w:numPr>
          <w:ilvl w:val="0"/>
          <w:numId w:val="7"/>
        </w:numPr>
        <w:spacing w:line="360" w:lineRule="auto"/>
        <w:jc w:val="both"/>
        <w:rPr>
          <w:rFonts w:ascii="Arial" w:hAnsi="Arial" w:cs="Arial"/>
        </w:rPr>
      </w:pPr>
      <w:r w:rsidRPr="2F17F4AC">
        <w:rPr>
          <w:rFonts w:ascii="Arial" w:hAnsi="Arial" w:cs="Arial"/>
          <w:b/>
          <w:bCs/>
          <w:sz w:val="28"/>
          <w:szCs w:val="28"/>
        </w:rPr>
        <w:t>9.56 millions de nuitées</w:t>
      </w:r>
      <w:r w:rsidRPr="2F17F4AC">
        <w:rPr>
          <w:rFonts w:ascii="Arial" w:hAnsi="Arial" w:cs="Arial"/>
          <w:sz w:val="28"/>
          <w:szCs w:val="28"/>
        </w:rPr>
        <w:t xml:space="preserve"> dans les 272 hébergements de la métropole</w:t>
      </w:r>
    </w:p>
    <w:p w14:paraId="36F8C835" w14:textId="211D48E7" w:rsidR="00E61C07" w:rsidRPr="00C27424" w:rsidRDefault="00CF6DAD" w:rsidP="2F17F4AC">
      <w:pPr>
        <w:pStyle w:val="ListParagraph"/>
        <w:numPr>
          <w:ilvl w:val="0"/>
          <w:numId w:val="7"/>
        </w:numPr>
        <w:spacing w:line="360" w:lineRule="auto"/>
        <w:jc w:val="both"/>
        <w:rPr>
          <w:rFonts w:ascii="Arial" w:hAnsi="Arial" w:cs="Arial"/>
        </w:rPr>
      </w:pPr>
      <w:r w:rsidRPr="2F17F4AC">
        <w:rPr>
          <w:rFonts w:ascii="Arial" w:hAnsi="Arial" w:cs="Arial"/>
          <w:b/>
          <w:bCs/>
          <w:sz w:val="28"/>
          <w:szCs w:val="28"/>
        </w:rPr>
        <w:t>2,3</w:t>
      </w:r>
      <w:r w:rsidRPr="2F17F4AC">
        <w:rPr>
          <w:rFonts w:ascii="Arial" w:hAnsi="Arial" w:cs="Arial"/>
          <w:sz w:val="28"/>
          <w:szCs w:val="28"/>
        </w:rPr>
        <w:t xml:space="preserve"> est la durée en nuits du séjour moyen</w:t>
      </w:r>
    </w:p>
    <w:p w14:paraId="5FC4EAE6" w14:textId="0608B270" w:rsidR="00CF6DAD" w:rsidRPr="00C27424" w:rsidRDefault="00CF6DAD" w:rsidP="2F17F4AC">
      <w:pPr>
        <w:pStyle w:val="ListParagraph"/>
        <w:numPr>
          <w:ilvl w:val="0"/>
          <w:numId w:val="7"/>
        </w:numPr>
        <w:spacing w:line="360" w:lineRule="auto"/>
        <w:jc w:val="both"/>
        <w:rPr>
          <w:rFonts w:ascii="Arial" w:hAnsi="Arial" w:cs="Arial"/>
        </w:rPr>
      </w:pPr>
      <w:r w:rsidRPr="2F17F4AC">
        <w:rPr>
          <w:rFonts w:ascii="Arial" w:hAnsi="Arial" w:cs="Arial"/>
          <w:b/>
          <w:bCs/>
          <w:sz w:val="28"/>
          <w:szCs w:val="28"/>
        </w:rPr>
        <w:t>1 968 266</w:t>
      </w:r>
      <w:r w:rsidRPr="2F17F4AC">
        <w:rPr>
          <w:rFonts w:ascii="Arial" w:hAnsi="Arial" w:cs="Arial"/>
          <w:sz w:val="28"/>
          <w:szCs w:val="28"/>
        </w:rPr>
        <w:t xml:space="preserve"> dans les musées et </w:t>
      </w:r>
      <w:r w:rsidRPr="2F17F4AC">
        <w:rPr>
          <w:rFonts w:ascii="Arial" w:hAnsi="Arial" w:cs="Arial"/>
          <w:b/>
          <w:bCs/>
          <w:sz w:val="28"/>
          <w:szCs w:val="28"/>
        </w:rPr>
        <w:t>899 005</w:t>
      </w:r>
      <w:r w:rsidRPr="2F17F4AC">
        <w:rPr>
          <w:rFonts w:ascii="Arial" w:hAnsi="Arial" w:cs="Arial"/>
          <w:sz w:val="28"/>
          <w:szCs w:val="28"/>
        </w:rPr>
        <w:t xml:space="preserve"> visites dans les attractions touristiques</w:t>
      </w:r>
    </w:p>
    <w:p w14:paraId="0E3FC46E" w14:textId="7458DEFA" w:rsidR="00C33134" w:rsidRPr="00C27424" w:rsidRDefault="00C33134" w:rsidP="2F17F4AC">
      <w:pPr>
        <w:pStyle w:val="ListParagraph"/>
        <w:numPr>
          <w:ilvl w:val="0"/>
          <w:numId w:val="7"/>
        </w:numPr>
        <w:spacing w:line="360" w:lineRule="auto"/>
        <w:jc w:val="both"/>
        <w:rPr>
          <w:rFonts w:ascii="Arial" w:hAnsi="Arial" w:cs="Arial"/>
        </w:rPr>
      </w:pPr>
      <w:r w:rsidRPr="2F17F4AC">
        <w:rPr>
          <w:rFonts w:ascii="Arial" w:hAnsi="Arial" w:cs="Arial"/>
          <w:b/>
          <w:bCs/>
          <w:sz w:val="28"/>
          <w:szCs w:val="28"/>
        </w:rPr>
        <w:t>84 381 personnes guidées</w:t>
      </w:r>
      <w:r w:rsidRPr="2F17F4AC">
        <w:rPr>
          <w:rFonts w:ascii="Arial" w:hAnsi="Arial" w:cs="Arial"/>
          <w:sz w:val="28"/>
          <w:szCs w:val="28"/>
        </w:rPr>
        <w:t xml:space="preserve"> lors de nos visites et </w:t>
      </w:r>
      <w:r w:rsidRPr="2F17F4AC">
        <w:rPr>
          <w:rFonts w:ascii="Arial" w:hAnsi="Arial" w:cs="Arial"/>
          <w:b/>
          <w:bCs/>
          <w:sz w:val="28"/>
          <w:szCs w:val="28"/>
        </w:rPr>
        <w:t>50 010</w:t>
      </w:r>
      <w:r w:rsidRPr="2F17F4AC">
        <w:rPr>
          <w:rFonts w:ascii="Arial" w:hAnsi="Arial" w:cs="Arial"/>
          <w:sz w:val="28"/>
          <w:szCs w:val="28"/>
        </w:rPr>
        <w:t xml:space="preserve"> Lyon City Card vendues</w:t>
      </w:r>
    </w:p>
    <w:p w14:paraId="4B5C3008" w14:textId="66E6B9A1" w:rsidR="00C33134" w:rsidRPr="00C27424" w:rsidRDefault="00C33134" w:rsidP="45E16DA9">
      <w:pPr>
        <w:pStyle w:val="ListParagraph"/>
        <w:numPr>
          <w:ilvl w:val="0"/>
          <w:numId w:val="7"/>
        </w:numPr>
        <w:spacing w:line="360" w:lineRule="auto"/>
        <w:jc w:val="both"/>
        <w:rPr>
          <w:rFonts w:ascii="Arial" w:hAnsi="Arial" w:cs="Arial"/>
        </w:rPr>
      </w:pPr>
      <w:r w:rsidRPr="45E16DA9">
        <w:rPr>
          <w:rFonts w:ascii="Arial" w:hAnsi="Arial" w:cs="Arial"/>
          <w:b/>
          <w:bCs/>
          <w:sz w:val="28"/>
          <w:szCs w:val="28"/>
        </w:rPr>
        <w:t>4,4 millions de visites</w:t>
      </w:r>
      <w:r w:rsidRPr="45E16DA9">
        <w:rPr>
          <w:rFonts w:ascii="Arial" w:hAnsi="Arial" w:cs="Arial"/>
          <w:sz w:val="28"/>
          <w:szCs w:val="28"/>
        </w:rPr>
        <w:t xml:space="preserve"> sur nos sites internet et </w:t>
      </w:r>
      <w:r w:rsidRPr="45E16DA9">
        <w:rPr>
          <w:rFonts w:ascii="Arial" w:hAnsi="Arial" w:cs="Arial"/>
          <w:b/>
          <w:bCs/>
          <w:sz w:val="28"/>
          <w:szCs w:val="28"/>
        </w:rPr>
        <w:t>99 500 visiteurs</w:t>
      </w:r>
      <w:r w:rsidRPr="45E16DA9">
        <w:rPr>
          <w:rFonts w:ascii="Arial" w:hAnsi="Arial" w:cs="Arial"/>
          <w:sz w:val="28"/>
          <w:szCs w:val="28"/>
        </w:rPr>
        <w:t xml:space="preserve"> au Pavillon de Bellecour</w:t>
      </w:r>
    </w:p>
    <w:p w14:paraId="003AA991" w14:textId="41ED7AC0" w:rsidR="00C33134" w:rsidRPr="00C27424" w:rsidRDefault="00C33134" w:rsidP="45E16DA9">
      <w:pPr>
        <w:spacing w:line="360" w:lineRule="auto"/>
      </w:pPr>
      <w:r>
        <w:br w:type="page"/>
      </w:r>
    </w:p>
    <w:p w14:paraId="6BF9D3FD" w14:textId="058140DC" w:rsidR="00C33134" w:rsidRPr="00C27424" w:rsidRDefault="00C33134" w:rsidP="45E16DA9">
      <w:pPr>
        <w:pStyle w:val="ListParagraph"/>
        <w:numPr>
          <w:ilvl w:val="0"/>
          <w:numId w:val="7"/>
        </w:numPr>
        <w:spacing w:line="360" w:lineRule="auto"/>
        <w:jc w:val="both"/>
        <w:rPr>
          <w:rFonts w:ascii="Arial" w:hAnsi="Arial" w:cs="Arial"/>
        </w:rPr>
      </w:pPr>
      <w:r w:rsidRPr="45E16DA9">
        <w:rPr>
          <w:rFonts w:ascii="Arial" w:hAnsi="Arial" w:cs="Arial"/>
          <w:b/>
          <w:bCs/>
          <w:sz w:val="28"/>
          <w:szCs w:val="28"/>
        </w:rPr>
        <w:t>220 événements</w:t>
      </w:r>
      <w:r w:rsidRPr="45E16DA9">
        <w:rPr>
          <w:rFonts w:ascii="Arial" w:hAnsi="Arial" w:cs="Arial"/>
          <w:sz w:val="28"/>
          <w:szCs w:val="28"/>
        </w:rPr>
        <w:t xml:space="preserve"> de Tourisme d'Affaires et </w:t>
      </w:r>
      <w:r w:rsidRPr="45E16DA9">
        <w:rPr>
          <w:rFonts w:ascii="Arial" w:hAnsi="Arial" w:cs="Arial"/>
          <w:b/>
          <w:bCs/>
          <w:sz w:val="28"/>
          <w:szCs w:val="28"/>
        </w:rPr>
        <w:t>151 070 congressistes</w:t>
      </w:r>
    </w:p>
    <w:p w14:paraId="29FB05BE" w14:textId="00636D28" w:rsidR="00C33134" w:rsidRPr="00C27424" w:rsidRDefault="00C33134" w:rsidP="2F17F4AC">
      <w:pPr>
        <w:pStyle w:val="ListParagraph"/>
        <w:numPr>
          <w:ilvl w:val="0"/>
          <w:numId w:val="7"/>
        </w:numPr>
        <w:spacing w:line="360" w:lineRule="auto"/>
        <w:jc w:val="both"/>
        <w:rPr>
          <w:rFonts w:ascii="Arial" w:hAnsi="Arial" w:cs="Arial"/>
        </w:rPr>
      </w:pPr>
      <w:r w:rsidRPr="2F17F4AC">
        <w:rPr>
          <w:rFonts w:ascii="Arial" w:hAnsi="Arial" w:cs="Arial"/>
          <w:b/>
          <w:bCs/>
          <w:sz w:val="28"/>
          <w:szCs w:val="28"/>
        </w:rPr>
        <w:t>60 opérations</w:t>
      </w:r>
      <w:r w:rsidRPr="2F17F4AC">
        <w:rPr>
          <w:rFonts w:ascii="Arial" w:hAnsi="Arial" w:cs="Arial"/>
          <w:sz w:val="28"/>
          <w:szCs w:val="28"/>
        </w:rPr>
        <w:t xml:space="preserve"> de </w:t>
      </w:r>
      <w:r w:rsidR="00EB4B5C" w:rsidRPr="2F17F4AC">
        <w:rPr>
          <w:rFonts w:ascii="Arial" w:hAnsi="Arial" w:cs="Arial"/>
          <w:sz w:val="28"/>
          <w:szCs w:val="28"/>
        </w:rPr>
        <w:t>p</w:t>
      </w:r>
      <w:r w:rsidRPr="2F17F4AC">
        <w:rPr>
          <w:rFonts w:ascii="Arial" w:hAnsi="Arial" w:cs="Arial"/>
          <w:sz w:val="28"/>
          <w:szCs w:val="28"/>
        </w:rPr>
        <w:t xml:space="preserve">romotion du </w:t>
      </w:r>
      <w:r w:rsidR="00EB4B5C" w:rsidRPr="2F17F4AC">
        <w:rPr>
          <w:rFonts w:ascii="Arial" w:hAnsi="Arial" w:cs="Arial"/>
          <w:sz w:val="28"/>
          <w:szCs w:val="28"/>
        </w:rPr>
        <w:t>t</w:t>
      </w:r>
      <w:r w:rsidRPr="2F17F4AC">
        <w:rPr>
          <w:rFonts w:ascii="Arial" w:hAnsi="Arial" w:cs="Arial"/>
          <w:sz w:val="28"/>
          <w:szCs w:val="28"/>
        </w:rPr>
        <w:t xml:space="preserve">ourisme de </w:t>
      </w:r>
      <w:r w:rsidR="00EB4B5C" w:rsidRPr="2F17F4AC">
        <w:rPr>
          <w:rFonts w:ascii="Arial" w:hAnsi="Arial" w:cs="Arial"/>
          <w:sz w:val="28"/>
          <w:szCs w:val="28"/>
        </w:rPr>
        <w:t>l</w:t>
      </w:r>
      <w:r w:rsidRPr="2F17F4AC">
        <w:rPr>
          <w:rFonts w:ascii="Arial" w:hAnsi="Arial" w:cs="Arial"/>
          <w:sz w:val="28"/>
          <w:szCs w:val="28"/>
        </w:rPr>
        <w:t xml:space="preserve">oisirs à Lyon avec </w:t>
      </w:r>
      <w:r w:rsidRPr="2F17F4AC">
        <w:rPr>
          <w:rFonts w:ascii="Arial" w:hAnsi="Arial" w:cs="Arial"/>
          <w:b/>
          <w:bCs/>
          <w:sz w:val="28"/>
          <w:szCs w:val="28"/>
        </w:rPr>
        <w:t>327 professionnels</w:t>
      </w:r>
      <w:r w:rsidRPr="2F17F4AC">
        <w:rPr>
          <w:rFonts w:ascii="Arial" w:hAnsi="Arial" w:cs="Arial"/>
          <w:sz w:val="28"/>
          <w:szCs w:val="28"/>
        </w:rPr>
        <w:t xml:space="preserve"> rencontrés et </w:t>
      </w:r>
      <w:r w:rsidRPr="2F17F4AC">
        <w:rPr>
          <w:rFonts w:ascii="Arial" w:hAnsi="Arial" w:cs="Arial"/>
          <w:b/>
          <w:bCs/>
          <w:sz w:val="28"/>
          <w:szCs w:val="28"/>
        </w:rPr>
        <w:t>75 journalistes</w:t>
      </w:r>
      <w:r w:rsidRPr="2F17F4AC">
        <w:rPr>
          <w:rFonts w:ascii="Arial" w:hAnsi="Arial" w:cs="Arial"/>
          <w:sz w:val="28"/>
          <w:szCs w:val="28"/>
        </w:rPr>
        <w:t xml:space="preserve"> accueillis</w:t>
      </w:r>
    </w:p>
    <w:p w14:paraId="13B8F376" w14:textId="13A2228D" w:rsidR="00E45E5F" w:rsidRPr="00C27424" w:rsidRDefault="00E45E5F" w:rsidP="2F17F4AC">
      <w:pPr>
        <w:pStyle w:val="ListParagraph"/>
        <w:numPr>
          <w:ilvl w:val="0"/>
          <w:numId w:val="7"/>
        </w:numPr>
        <w:spacing w:line="360" w:lineRule="auto"/>
        <w:jc w:val="both"/>
        <w:rPr>
          <w:rFonts w:ascii="Arial" w:hAnsi="Arial" w:cs="Arial"/>
        </w:rPr>
      </w:pPr>
      <w:r w:rsidRPr="2F17F4AC">
        <w:rPr>
          <w:rFonts w:ascii="Arial" w:hAnsi="Arial" w:cs="Arial"/>
          <w:b/>
          <w:bCs/>
          <w:sz w:val="28"/>
          <w:szCs w:val="28"/>
        </w:rPr>
        <w:t>121 adhérents</w:t>
      </w:r>
      <w:r w:rsidRPr="2F17F4AC">
        <w:rPr>
          <w:rFonts w:ascii="Arial" w:hAnsi="Arial" w:cs="Arial"/>
          <w:sz w:val="28"/>
          <w:szCs w:val="28"/>
        </w:rPr>
        <w:t xml:space="preserve"> sensibilisés lors des </w:t>
      </w:r>
      <w:r w:rsidRPr="2F17F4AC">
        <w:rPr>
          <w:rFonts w:ascii="Arial" w:hAnsi="Arial" w:cs="Arial"/>
          <w:b/>
          <w:bCs/>
          <w:sz w:val="28"/>
          <w:szCs w:val="28"/>
        </w:rPr>
        <w:t>RDV Tourisme Responsable</w:t>
      </w:r>
      <w:r w:rsidRPr="2F17F4AC">
        <w:rPr>
          <w:rFonts w:ascii="Arial" w:hAnsi="Arial" w:cs="Arial"/>
          <w:sz w:val="28"/>
          <w:szCs w:val="28"/>
        </w:rPr>
        <w:t xml:space="preserve"> dédiés aux solutions et aides disponibles</w:t>
      </w:r>
    </w:p>
    <w:p w14:paraId="24F285D6" w14:textId="39DBADB1" w:rsidR="00E45E5F" w:rsidRPr="00C27424" w:rsidRDefault="00E45E5F" w:rsidP="009E3311">
      <w:pPr>
        <w:pStyle w:val="Heading1"/>
      </w:pPr>
      <w:r w:rsidRPr="00C27424">
        <w:t>Objectifs et résultats 2024</w:t>
      </w:r>
    </w:p>
    <w:p w14:paraId="3E2F7006" w14:textId="77777777" w:rsidR="00EB4B5C" w:rsidRPr="00C27424" w:rsidRDefault="00EB4B5C" w:rsidP="00EB4B5C">
      <w:pPr>
        <w:rPr>
          <w:rFonts w:ascii="Arial" w:hAnsi="Arial" w:cs="Arial"/>
        </w:rPr>
      </w:pPr>
    </w:p>
    <w:p w14:paraId="7EE2769C" w14:textId="2870059E" w:rsidR="00E45E5F" w:rsidRPr="00C27424" w:rsidRDefault="00E45E5F" w:rsidP="00185190">
      <w:pPr>
        <w:pStyle w:val="Heading2"/>
        <w:numPr>
          <w:ilvl w:val="0"/>
          <w:numId w:val="18"/>
        </w:numPr>
      </w:pPr>
      <w:r w:rsidRPr="00C27424">
        <w:t>Un tourisme respectueux</w:t>
      </w:r>
    </w:p>
    <w:p w14:paraId="61838E21" w14:textId="77777777" w:rsidR="00EB4B5C" w:rsidRPr="00C27424" w:rsidRDefault="00EB4B5C" w:rsidP="0064081E">
      <w:pPr>
        <w:spacing w:line="360" w:lineRule="auto"/>
        <w:jc w:val="both"/>
        <w:rPr>
          <w:rFonts w:ascii="Arial" w:hAnsi="Arial" w:cs="Arial"/>
          <w:sz w:val="28"/>
          <w:szCs w:val="28"/>
        </w:rPr>
      </w:pPr>
    </w:p>
    <w:p w14:paraId="416B879E" w14:textId="60F420F1" w:rsidR="00C52174" w:rsidRPr="00C27424" w:rsidRDefault="00C52174" w:rsidP="0064081E">
      <w:pPr>
        <w:spacing w:line="360" w:lineRule="auto"/>
        <w:jc w:val="both"/>
        <w:rPr>
          <w:rFonts w:ascii="Arial" w:hAnsi="Arial" w:cs="Arial"/>
          <w:sz w:val="28"/>
          <w:szCs w:val="28"/>
        </w:rPr>
      </w:pPr>
      <w:r w:rsidRPr="00C27424">
        <w:rPr>
          <w:rFonts w:ascii="Arial" w:hAnsi="Arial" w:cs="Arial"/>
          <w:b/>
          <w:bCs/>
          <w:sz w:val="28"/>
          <w:szCs w:val="28"/>
        </w:rPr>
        <w:t>Notre objectif</w:t>
      </w:r>
      <w:r w:rsidRPr="00C27424">
        <w:rPr>
          <w:rFonts w:ascii="Arial" w:hAnsi="Arial" w:cs="Arial"/>
          <w:sz w:val="28"/>
          <w:szCs w:val="28"/>
        </w:rPr>
        <w:t xml:space="preserve"> : participer au bien-être et à la bonne santé des individus</w:t>
      </w:r>
      <w:r w:rsidR="00960BEF" w:rsidRPr="00C27424">
        <w:rPr>
          <w:rFonts w:ascii="Arial" w:hAnsi="Arial" w:cs="Arial"/>
          <w:sz w:val="28"/>
          <w:szCs w:val="28"/>
        </w:rPr>
        <w:t>.</w:t>
      </w:r>
      <w:r w:rsidR="006D6B5B" w:rsidRPr="00C27424">
        <w:rPr>
          <w:rFonts w:ascii="Arial" w:hAnsi="Arial" w:cs="Arial"/>
          <w:sz w:val="28"/>
          <w:szCs w:val="28"/>
        </w:rPr>
        <w:t xml:space="preserve"> </w:t>
      </w:r>
      <w:r w:rsidR="00A93C9B" w:rsidRPr="00C27424">
        <w:rPr>
          <w:rFonts w:ascii="Arial" w:hAnsi="Arial" w:cs="Arial"/>
          <w:sz w:val="28"/>
          <w:szCs w:val="28"/>
        </w:rPr>
        <w:t>Il c</w:t>
      </w:r>
      <w:r w:rsidR="006D6B5B" w:rsidRPr="00C27424">
        <w:rPr>
          <w:rFonts w:ascii="Arial" w:hAnsi="Arial" w:cs="Arial"/>
          <w:sz w:val="28"/>
          <w:szCs w:val="28"/>
        </w:rPr>
        <w:t>orrespond à l’</w:t>
      </w:r>
      <w:r w:rsidR="006D6B5B" w:rsidRPr="00C27424">
        <w:rPr>
          <w:rFonts w:ascii="Arial" w:hAnsi="Arial" w:cs="Arial"/>
          <w:b/>
          <w:bCs/>
          <w:sz w:val="28"/>
          <w:szCs w:val="28"/>
        </w:rPr>
        <w:t xml:space="preserve">ODD 8 </w:t>
      </w:r>
      <w:r w:rsidR="006D6B5B" w:rsidRPr="00C27424">
        <w:rPr>
          <w:rFonts w:ascii="Arial" w:hAnsi="Arial" w:cs="Arial"/>
          <w:sz w:val="28"/>
          <w:szCs w:val="28"/>
        </w:rPr>
        <w:t>« travail décent et croissance économique » et à l’</w:t>
      </w:r>
      <w:r w:rsidR="006D6B5B" w:rsidRPr="00C27424">
        <w:rPr>
          <w:rFonts w:ascii="Arial" w:hAnsi="Arial" w:cs="Arial"/>
          <w:b/>
          <w:bCs/>
          <w:sz w:val="28"/>
          <w:szCs w:val="28"/>
        </w:rPr>
        <w:t xml:space="preserve">ODD 17 </w:t>
      </w:r>
      <w:r w:rsidR="006D6B5B" w:rsidRPr="00C27424">
        <w:rPr>
          <w:rFonts w:ascii="Arial" w:hAnsi="Arial" w:cs="Arial"/>
          <w:sz w:val="28"/>
          <w:szCs w:val="28"/>
        </w:rPr>
        <w:t>« partenariats pour la réalisation des objectifs ».</w:t>
      </w:r>
    </w:p>
    <w:p w14:paraId="2FD312E0" w14:textId="3256D2BA" w:rsidR="00C52174" w:rsidRPr="00C27424" w:rsidRDefault="00C52174" w:rsidP="45E16DA9">
      <w:pPr>
        <w:spacing w:line="360" w:lineRule="auto"/>
        <w:jc w:val="both"/>
        <w:rPr>
          <w:rFonts w:ascii="Arial" w:hAnsi="Arial" w:cs="Arial"/>
          <w:sz w:val="28"/>
          <w:szCs w:val="28"/>
        </w:rPr>
      </w:pPr>
      <w:r w:rsidRPr="45E16DA9">
        <w:rPr>
          <w:rFonts w:ascii="Arial" w:hAnsi="Arial" w:cs="Arial"/>
          <w:sz w:val="28"/>
          <w:szCs w:val="28"/>
        </w:rPr>
        <w:t xml:space="preserve">Pour préserver le cadre de vie des habitants, Lyon s’engage dans </w:t>
      </w:r>
      <w:r w:rsidRPr="45E16DA9">
        <w:rPr>
          <w:rFonts w:ascii="Arial" w:hAnsi="Arial" w:cs="Arial"/>
          <w:b/>
          <w:bCs/>
          <w:sz w:val="28"/>
          <w:szCs w:val="28"/>
        </w:rPr>
        <w:t xml:space="preserve">des actions de valorisation du patrimoine </w:t>
      </w:r>
      <w:r w:rsidRPr="45E16DA9">
        <w:rPr>
          <w:rFonts w:ascii="Arial" w:hAnsi="Arial" w:cs="Arial"/>
          <w:sz w:val="28"/>
          <w:szCs w:val="28"/>
        </w:rPr>
        <w:t xml:space="preserve">et veille à la bonne cohabitation entre visiteurs et Lyonnais, notamment à travers des actions de médiation. Les </w:t>
      </w:r>
      <w:hyperlink r:id="rId14">
        <w:r w:rsidRPr="45E16DA9">
          <w:rPr>
            <w:rStyle w:val="Hyperlink"/>
            <w:rFonts w:ascii="Arial" w:hAnsi="Arial" w:cs="Arial"/>
            <w:b/>
            <w:bCs/>
            <w:color w:val="auto"/>
            <w:sz w:val="28"/>
            <w:szCs w:val="28"/>
          </w:rPr>
          <w:t>Volontaires du Tourisme</w:t>
        </w:r>
      </w:hyperlink>
      <w:r w:rsidRPr="45E16DA9">
        <w:rPr>
          <w:rFonts w:ascii="Arial" w:hAnsi="Arial" w:cs="Arial"/>
          <w:sz w:val="28"/>
          <w:szCs w:val="28"/>
        </w:rPr>
        <w:t xml:space="preserve">, jeunes en Services Civiques, assurent un pré-accueil touristique sur le terrain aux endroits stratégiques auprès des habitants de l’agglomération et des visiteurs nationaux ou internationaux. Ils sont, par exemple, présents en période estivale à l’entrée des fameuses </w:t>
      </w:r>
      <w:hyperlink r:id="rId15">
        <w:r w:rsidRPr="45E16DA9">
          <w:rPr>
            <w:rStyle w:val="Hyperlink"/>
            <w:rFonts w:ascii="Arial" w:hAnsi="Arial" w:cs="Arial"/>
            <w:b/>
            <w:bCs/>
            <w:color w:val="auto"/>
            <w:sz w:val="28"/>
            <w:szCs w:val="28"/>
          </w:rPr>
          <w:t>Traboules dans le Vieux-Lyon</w:t>
        </w:r>
      </w:hyperlink>
      <w:r w:rsidRPr="45E16DA9">
        <w:rPr>
          <w:rFonts w:ascii="Arial" w:hAnsi="Arial" w:cs="Arial"/>
          <w:sz w:val="28"/>
          <w:szCs w:val="28"/>
        </w:rPr>
        <w:t xml:space="preserve">, pour diffuser la </w:t>
      </w:r>
      <w:hyperlink r:id="rId16">
        <w:r w:rsidRPr="45E16DA9">
          <w:rPr>
            <w:rStyle w:val="Hyperlink"/>
            <w:rFonts w:ascii="Arial" w:hAnsi="Arial" w:cs="Arial"/>
            <w:b/>
            <w:bCs/>
            <w:color w:val="auto"/>
            <w:sz w:val="28"/>
            <w:szCs w:val="28"/>
          </w:rPr>
          <w:t>Charte de bonnes pratiques</w:t>
        </w:r>
      </w:hyperlink>
      <w:r w:rsidRPr="45E16DA9">
        <w:rPr>
          <w:rFonts w:ascii="Arial" w:hAnsi="Arial" w:cs="Arial"/>
          <w:sz w:val="28"/>
          <w:szCs w:val="28"/>
        </w:rPr>
        <w:t xml:space="preserve"> pour la visite du site historique de Lyon.</w:t>
      </w:r>
    </w:p>
    <w:p w14:paraId="2E17C800" w14:textId="2D756C74" w:rsidR="00C52174" w:rsidRPr="00C27424" w:rsidRDefault="00C52174" w:rsidP="45E16DA9">
      <w:pPr>
        <w:spacing w:line="360" w:lineRule="auto"/>
      </w:pPr>
      <w:r>
        <w:br w:type="page"/>
      </w:r>
    </w:p>
    <w:p w14:paraId="463DBDB7" w14:textId="199A4B97" w:rsidR="00C52174" w:rsidRPr="00C27424" w:rsidRDefault="00C52174" w:rsidP="0064081E">
      <w:pPr>
        <w:spacing w:line="360" w:lineRule="auto"/>
        <w:jc w:val="both"/>
        <w:rPr>
          <w:rFonts w:ascii="Arial" w:hAnsi="Arial" w:cs="Arial"/>
          <w:sz w:val="28"/>
          <w:szCs w:val="28"/>
        </w:rPr>
      </w:pPr>
      <w:r w:rsidRPr="45E16DA9">
        <w:rPr>
          <w:rFonts w:ascii="Arial" w:hAnsi="Arial" w:cs="Arial"/>
          <w:b/>
          <w:bCs/>
          <w:sz w:val="28"/>
          <w:szCs w:val="28"/>
        </w:rPr>
        <w:t>Nos résultats</w:t>
      </w:r>
      <w:r w:rsidRPr="45E16DA9">
        <w:rPr>
          <w:rFonts w:ascii="Arial" w:hAnsi="Arial" w:cs="Arial"/>
          <w:sz w:val="28"/>
          <w:szCs w:val="28"/>
        </w:rPr>
        <w:t xml:space="preserve"> : Entre 2011</w:t>
      </w:r>
      <w:r w:rsidR="00DA7A71" w:rsidRPr="45E16DA9">
        <w:rPr>
          <w:rFonts w:ascii="Arial" w:hAnsi="Arial" w:cs="Arial"/>
          <w:sz w:val="28"/>
          <w:szCs w:val="28"/>
        </w:rPr>
        <w:t xml:space="preserve"> </w:t>
      </w:r>
      <w:r w:rsidRPr="45E16DA9">
        <w:rPr>
          <w:rFonts w:ascii="Arial" w:hAnsi="Arial" w:cs="Arial"/>
          <w:sz w:val="28"/>
          <w:szCs w:val="28"/>
        </w:rPr>
        <w:t xml:space="preserve">et 2023, 92 jeunes en Services Civiques accueillis </w:t>
      </w:r>
      <w:r w:rsidR="00DA7A71" w:rsidRPr="45E16DA9">
        <w:rPr>
          <w:rFonts w:ascii="Arial" w:hAnsi="Arial" w:cs="Arial"/>
          <w:sz w:val="28"/>
          <w:szCs w:val="28"/>
        </w:rPr>
        <w:t>et</w:t>
      </w:r>
      <w:r w:rsidRPr="45E16DA9">
        <w:rPr>
          <w:rFonts w:ascii="Arial" w:hAnsi="Arial" w:cs="Arial"/>
          <w:sz w:val="28"/>
          <w:szCs w:val="28"/>
        </w:rPr>
        <w:t xml:space="preserve"> 3 </w:t>
      </w:r>
      <w:r w:rsidR="0747A236" w:rsidRPr="45E16DA9">
        <w:rPr>
          <w:rFonts w:ascii="Arial" w:hAnsi="Arial" w:cs="Arial"/>
          <w:sz w:val="28"/>
          <w:szCs w:val="28"/>
        </w:rPr>
        <w:t xml:space="preserve">contrats à durée déterminée </w:t>
      </w:r>
      <w:r w:rsidRPr="45E16DA9">
        <w:rPr>
          <w:rFonts w:ascii="Arial" w:hAnsi="Arial" w:cs="Arial"/>
          <w:sz w:val="28"/>
          <w:szCs w:val="28"/>
        </w:rPr>
        <w:t>saisonniers en 2024</w:t>
      </w:r>
      <w:r w:rsidR="00DA7A71" w:rsidRPr="45E16DA9">
        <w:rPr>
          <w:rFonts w:ascii="Arial" w:hAnsi="Arial" w:cs="Arial"/>
          <w:sz w:val="28"/>
          <w:szCs w:val="28"/>
        </w:rPr>
        <w:t>.</w:t>
      </w:r>
    </w:p>
    <w:p w14:paraId="7A0EEE03" w14:textId="77777777" w:rsidR="00A70F3E" w:rsidRPr="00C27424" w:rsidRDefault="00A70F3E" w:rsidP="0064081E">
      <w:pPr>
        <w:spacing w:line="360" w:lineRule="auto"/>
        <w:jc w:val="both"/>
        <w:rPr>
          <w:rFonts w:ascii="Arial" w:hAnsi="Arial" w:cs="Arial"/>
          <w:sz w:val="28"/>
          <w:szCs w:val="28"/>
        </w:rPr>
      </w:pPr>
    </w:p>
    <w:p w14:paraId="5BB81133" w14:textId="7FB336CB" w:rsidR="00A70F3E" w:rsidRPr="00C27424" w:rsidRDefault="00A110B7" w:rsidP="009E3311">
      <w:pPr>
        <w:pStyle w:val="Heading2"/>
      </w:pPr>
      <w:r w:rsidRPr="00C27424">
        <w:t>Un tourisme inclusif</w:t>
      </w:r>
    </w:p>
    <w:p w14:paraId="55C77F15" w14:textId="77777777" w:rsidR="00DA7A71" w:rsidRPr="00C27424" w:rsidRDefault="00DA7A71" w:rsidP="0064081E">
      <w:pPr>
        <w:spacing w:line="360" w:lineRule="auto"/>
        <w:jc w:val="both"/>
        <w:rPr>
          <w:rFonts w:ascii="Arial" w:hAnsi="Arial" w:cs="Arial"/>
          <w:sz w:val="28"/>
          <w:szCs w:val="28"/>
        </w:rPr>
      </w:pPr>
    </w:p>
    <w:p w14:paraId="727F3124" w14:textId="153E32F9" w:rsidR="00A032A1" w:rsidRPr="00C27424" w:rsidRDefault="00A032A1" w:rsidP="0064081E">
      <w:pPr>
        <w:spacing w:line="360" w:lineRule="auto"/>
        <w:jc w:val="both"/>
        <w:rPr>
          <w:rFonts w:ascii="Arial" w:hAnsi="Arial" w:cs="Arial"/>
          <w:sz w:val="28"/>
          <w:szCs w:val="28"/>
        </w:rPr>
      </w:pPr>
      <w:r w:rsidRPr="00C27424">
        <w:rPr>
          <w:rFonts w:ascii="Arial" w:hAnsi="Arial" w:cs="Arial"/>
          <w:b/>
          <w:bCs/>
          <w:sz w:val="28"/>
          <w:szCs w:val="28"/>
        </w:rPr>
        <w:t>Notre objectif</w:t>
      </w:r>
      <w:r w:rsidRPr="00C27424">
        <w:rPr>
          <w:rFonts w:ascii="Arial" w:hAnsi="Arial" w:cs="Arial"/>
          <w:sz w:val="28"/>
          <w:szCs w:val="28"/>
        </w:rPr>
        <w:t xml:space="preserve"> : favoriser l’accessibilité des offres à tous les publics et garantir l'authenticité de l'expérience vécue</w:t>
      </w:r>
      <w:r w:rsidR="00A93C9B" w:rsidRPr="00C27424">
        <w:rPr>
          <w:rFonts w:ascii="Arial" w:hAnsi="Arial" w:cs="Arial"/>
          <w:sz w:val="28"/>
          <w:szCs w:val="28"/>
        </w:rPr>
        <w:t xml:space="preserve">. Il correspond à </w:t>
      </w:r>
      <w:r w:rsidR="00A93C9B" w:rsidRPr="00C27424">
        <w:rPr>
          <w:rFonts w:ascii="Arial" w:hAnsi="Arial" w:cs="Arial"/>
          <w:b/>
          <w:bCs/>
          <w:sz w:val="28"/>
          <w:szCs w:val="28"/>
        </w:rPr>
        <w:t>l’ODD 10</w:t>
      </w:r>
      <w:r w:rsidR="00A93C9B" w:rsidRPr="00C27424">
        <w:rPr>
          <w:rFonts w:ascii="Arial" w:hAnsi="Arial" w:cs="Arial"/>
          <w:sz w:val="28"/>
          <w:szCs w:val="28"/>
        </w:rPr>
        <w:t xml:space="preserve"> « inégalités réduites » et à </w:t>
      </w:r>
      <w:r w:rsidR="00A93C9B" w:rsidRPr="00C27424">
        <w:rPr>
          <w:rFonts w:ascii="Arial" w:hAnsi="Arial" w:cs="Arial"/>
          <w:b/>
          <w:bCs/>
          <w:sz w:val="28"/>
          <w:szCs w:val="28"/>
        </w:rPr>
        <w:t>l’ODD 11</w:t>
      </w:r>
      <w:r w:rsidR="00A93C9B" w:rsidRPr="00C27424">
        <w:rPr>
          <w:rFonts w:ascii="Arial" w:hAnsi="Arial" w:cs="Arial"/>
          <w:sz w:val="28"/>
          <w:szCs w:val="28"/>
        </w:rPr>
        <w:t xml:space="preserve"> « villes et communautés durables ».</w:t>
      </w:r>
    </w:p>
    <w:p w14:paraId="26B6708B" w14:textId="77777777" w:rsidR="00803BF4" w:rsidRPr="00C27424" w:rsidRDefault="00803BF4" w:rsidP="0064081E">
      <w:pPr>
        <w:spacing w:line="360" w:lineRule="auto"/>
        <w:jc w:val="both"/>
        <w:rPr>
          <w:rFonts w:ascii="Arial" w:hAnsi="Arial" w:cs="Arial"/>
          <w:sz w:val="28"/>
          <w:szCs w:val="28"/>
        </w:rPr>
      </w:pPr>
    </w:p>
    <w:p w14:paraId="07366CD6" w14:textId="77777777" w:rsidR="00A032A1" w:rsidRPr="00C27424" w:rsidRDefault="00A032A1" w:rsidP="0064081E">
      <w:pPr>
        <w:spacing w:line="360" w:lineRule="auto"/>
        <w:jc w:val="both"/>
        <w:rPr>
          <w:rFonts w:ascii="Arial" w:hAnsi="Arial" w:cs="Arial"/>
          <w:sz w:val="28"/>
          <w:szCs w:val="28"/>
        </w:rPr>
      </w:pPr>
      <w:r w:rsidRPr="00C27424">
        <w:rPr>
          <w:rFonts w:ascii="Arial" w:hAnsi="Arial" w:cs="Arial"/>
          <w:sz w:val="28"/>
          <w:szCs w:val="28"/>
        </w:rPr>
        <w:t xml:space="preserve">Récompensée par le </w:t>
      </w:r>
      <w:r w:rsidRPr="00C27424">
        <w:rPr>
          <w:rFonts w:ascii="Arial" w:hAnsi="Arial" w:cs="Arial"/>
          <w:b/>
          <w:bCs/>
          <w:sz w:val="28"/>
          <w:szCs w:val="28"/>
        </w:rPr>
        <w:t>1er prix européen de l'accessibilité en 2018</w:t>
      </w:r>
      <w:r w:rsidRPr="00C27424">
        <w:rPr>
          <w:rFonts w:ascii="Arial" w:hAnsi="Arial" w:cs="Arial"/>
          <w:sz w:val="28"/>
          <w:szCs w:val="28"/>
        </w:rPr>
        <w:t xml:space="preserve">, la ville de Lyon met l'accessibilité au cœur de l'expérience urbaine, une visite à portée de tous les publics, tous les budgets, pour tous les goûts. </w:t>
      </w:r>
    </w:p>
    <w:p w14:paraId="0B215D55" w14:textId="358388D5" w:rsidR="00A032A1" w:rsidRPr="00C27424" w:rsidRDefault="00A032A1" w:rsidP="0064081E">
      <w:pPr>
        <w:spacing w:line="360" w:lineRule="auto"/>
        <w:jc w:val="both"/>
        <w:rPr>
          <w:rFonts w:ascii="Arial" w:hAnsi="Arial" w:cs="Arial"/>
          <w:sz w:val="28"/>
          <w:szCs w:val="28"/>
        </w:rPr>
      </w:pPr>
      <w:r w:rsidRPr="00C27424">
        <w:rPr>
          <w:rFonts w:ascii="Arial" w:hAnsi="Arial" w:cs="Arial"/>
          <w:sz w:val="28"/>
          <w:szCs w:val="28"/>
        </w:rPr>
        <w:t xml:space="preserve">ONLYLYON Tourisme &amp; Congrès est par ailleurs le premier établissement de la métropole à être labélisé </w:t>
      </w:r>
      <w:r w:rsidRPr="00C27424">
        <w:rPr>
          <w:rFonts w:ascii="Arial" w:hAnsi="Arial" w:cs="Arial"/>
          <w:b/>
          <w:bCs/>
          <w:sz w:val="28"/>
          <w:szCs w:val="28"/>
        </w:rPr>
        <w:t>Tourisme &amp; Handicap</w:t>
      </w:r>
      <w:r w:rsidRPr="00C27424">
        <w:rPr>
          <w:rFonts w:ascii="Arial" w:hAnsi="Arial" w:cs="Arial"/>
          <w:sz w:val="28"/>
          <w:szCs w:val="28"/>
        </w:rPr>
        <w:t xml:space="preserve">. </w:t>
      </w:r>
    </w:p>
    <w:p w14:paraId="7B602EE6" w14:textId="570DB4B6" w:rsidR="00A032A1" w:rsidRPr="00C27424" w:rsidRDefault="00A032A1" w:rsidP="0064081E">
      <w:pPr>
        <w:spacing w:line="360" w:lineRule="auto"/>
        <w:jc w:val="both"/>
        <w:rPr>
          <w:rFonts w:ascii="Arial" w:hAnsi="Arial" w:cs="Arial"/>
          <w:sz w:val="28"/>
          <w:szCs w:val="28"/>
        </w:rPr>
      </w:pPr>
      <w:r w:rsidRPr="2F17F4AC">
        <w:rPr>
          <w:rFonts w:ascii="Arial" w:hAnsi="Arial" w:cs="Arial"/>
          <w:sz w:val="28"/>
          <w:szCs w:val="28"/>
        </w:rPr>
        <w:t xml:space="preserve">Faire du tourisme à Lyon, c'est aussi partager des moments de vies avec ses habitants. Les </w:t>
      </w:r>
      <w:commentRangeStart w:id="2"/>
      <w:r w:rsidRPr="2F17F4AC">
        <w:rPr>
          <w:rFonts w:ascii="Arial" w:hAnsi="Arial" w:cs="Arial"/>
          <w:b/>
          <w:bCs/>
          <w:sz w:val="28"/>
          <w:szCs w:val="28"/>
        </w:rPr>
        <w:t>Greeters</w:t>
      </w:r>
      <w:commentRangeEnd w:id="2"/>
      <w:r>
        <w:commentReference w:id="2"/>
      </w:r>
      <w:r w:rsidRPr="2F17F4AC">
        <w:rPr>
          <w:rStyle w:val="FootnoteReference"/>
          <w:rFonts w:ascii="Arial" w:hAnsi="Arial" w:cs="Arial"/>
          <w:b/>
          <w:bCs/>
          <w:sz w:val="28"/>
          <w:szCs w:val="28"/>
        </w:rPr>
        <w:footnoteReference w:id="1"/>
      </w:r>
      <w:r w:rsidRPr="2F17F4AC">
        <w:rPr>
          <w:rFonts w:ascii="Arial" w:hAnsi="Arial" w:cs="Arial"/>
          <w:b/>
          <w:bCs/>
          <w:sz w:val="28"/>
          <w:szCs w:val="28"/>
        </w:rPr>
        <w:t xml:space="preserve"> de la métropole</w:t>
      </w:r>
      <w:r w:rsidRPr="2F17F4AC">
        <w:rPr>
          <w:rFonts w:ascii="Arial" w:hAnsi="Arial" w:cs="Arial"/>
          <w:sz w:val="28"/>
          <w:szCs w:val="28"/>
        </w:rPr>
        <w:t xml:space="preserve"> se développent depuis plus de 10 ans et encouragent une nouvelle forme de tourisme et plus particulièrement d'accueil, basée sur le volontariat, l'échange culturel et la gratuité. </w:t>
      </w:r>
    </w:p>
    <w:p w14:paraId="0DBDA2F1" w14:textId="605A8779" w:rsidR="00A032A1" w:rsidRPr="00C27424" w:rsidRDefault="00A032A1" w:rsidP="0064081E">
      <w:pPr>
        <w:spacing w:line="360" w:lineRule="auto"/>
        <w:jc w:val="both"/>
        <w:rPr>
          <w:rFonts w:ascii="Arial" w:hAnsi="Arial" w:cs="Arial"/>
          <w:sz w:val="28"/>
          <w:szCs w:val="28"/>
        </w:rPr>
      </w:pPr>
      <w:r w:rsidRPr="2F17F4AC">
        <w:rPr>
          <w:rFonts w:ascii="Arial" w:hAnsi="Arial" w:cs="Arial"/>
          <w:sz w:val="28"/>
          <w:szCs w:val="28"/>
        </w:rPr>
        <w:t xml:space="preserve">La journée </w:t>
      </w:r>
      <w:r w:rsidRPr="2F17F4AC">
        <w:rPr>
          <w:rFonts w:ascii="Arial" w:hAnsi="Arial" w:cs="Arial"/>
          <w:b/>
          <w:bCs/>
          <w:sz w:val="28"/>
          <w:szCs w:val="28"/>
        </w:rPr>
        <w:t>Visitez Lyon 50% gratuite</w:t>
      </w:r>
      <w:r w:rsidRPr="2F17F4AC">
        <w:rPr>
          <w:rFonts w:ascii="Arial" w:hAnsi="Arial" w:cs="Arial"/>
          <w:sz w:val="28"/>
          <w:szCs w:val="28"/>
        </w:rPr>
        <w:t xml:space="preserve">, en partenariat avec les socio-professionnels prestataires de loisirs permet la découverte des produits touristiques Visitez Lyon aux habitantes et habitants de la métropole. La </w:t>
      </w:r>
      <w:commentRangeStart w:id="3"/>
      <w:r>
        <w:fldChar w:fldCharType="begin"/>
      </w:r>
      <w:r>
        <w:instrText>HYPERLINK "https://boutique.visiterlyon.com/lyon-city-card-1-an" \h</w:instrText>
      </w:r>
      <w:r>
        <w:fldChar w:fldCharType="separate"/>
      </w:r>
      <w:r w:rsidRPr="2F17F4AC">
        <w:rPr>
          <w:rStyle w:val="Hyperlink"/>
          <w:rFonts w:ascii="Arial" w:hAnsi="Arial" w:cs="Arial"/>
          <w:b/>
          <w:bCs/>
          <w:color w:val="auto"/>
          <w:sz w:val="28"/>
          <w:szCs w:val="28"/>
        </w:rPr>
        <w:t>Lyon City Card 365</w:t>
      </w:r>
      <w:r>
        <w:fldChar w:fldCharType="end"/>
      </w:r>
      <w:r w:rsidRPr="2F17F4AC">
        <w:rPr>
          <w:rFonts w:ascii="Arial" w:hAnsi="Arial" w:cs="Arial"/>
          <w:sz w:val="28"/>
          <w:szCs w:val="28"/>
        </w:rPr>
        <w:t xml:space="preserve"> </w:t>
      </w:r>
      <w:r w:rsidR="5BCE38E7" w:rsidRPr="2F17F4AC">
        <w:rPr>
          <w:rFonts w:ascii="Arial" w:hAnsi="Arial" w:cs="Arial"/>
          <w:sz w:val="28"/>
          <w:szCs w:val="28"/>
        </w:rPr>
        <w:t xml:space="preserve">(pass touristique dédié aux habitants) </w:t>
      </w:r>
      <w:commentRangeEnd w:id="3"/>
      <w:r>
        <w:commentReference w:id="3"/>
      </w:r>
      <w:r w:rsidRPr="2F17F4AC">
        <w:rPr>
          <w:rFonts w:ascii="Arial" w:hAnsi="Arial" w:cs="Arial"/>
          <w:sz w:val="28"/>
          <w:szCs w:val="28"/>
        </w:rPr>
        <w:t>permet un tarif spécial pour la découverte de 3 activités associées à une visite guidée.</w:t>
      </w:r>
    </w:p>
    <w:p w14:paraId="3AAF5C8C" w14:textId="77777777" w:rsidR="00803BF4" w:rsidRPr="00C27424" w:rsidRDefault="00803BF4" w:rsidP="0064081E">
      <w:pPr>
        <w:spacing w:line="360" w:lineRule="auto"/>
        <w:jc w:val="both"/>
        <w:rPr>
          <w:rFonts w:ascii="Arial" w:hAnsi="Arial" w:cs="Arial"/>
          <w:sz w:val="28"/>
          <w:szCs w:val="28"/>
        </w:rPr>
      </w:pPr>
    </w:p>
    <w:p w14:paraId="54A2B0E7" w14:textId="77777777" w:rsidR="00A032A1" w:rsidRPr="00C27424" w:rsidRDefault="00A032A1" w:rsidP="0064081E">
      <w:pPr>
        <w:spacing w:line="360" w:lineRule="auto"/>
        <w:jc w:val="both"/>
        <w:rPr>
          <w:rFonts w:ascii="Arial" w:hAnsi="Arial" w:cs="Arial"/>
          <w:sz w:val="28"/>
          <w:szCs w:val="28"/>
        </w:rPr>
      </w:pPr>
      <w:r w:rsidRPr="00C27424">
        <w:rPr>
          <w:rFonts w:ascii="Arial" w:hAnsi="Arial" w:cs="Arial"/>
          <w:b/>
          <w:bCs/>
          <w:sz w:val="28"/>
          <w:szCs w:val="28"/>
        </w:rPr>
        <w:t>Nos résultats</w:t>
      </w:r>
      <w:r w:rsidRPr="00C27424">
        <w:rPr>
          <w:rFonts w:ascii="Arial" w:hAnsi="Arial" w:cs="Arial"/>
          <w:sz w:val="28"/>
          <w:szCs w:val="28"/>
        </w:rPr>
        <w:t xml:space="preserve"> : </w:t>
      </w:r>
    </w:p>
    <w:p w14:paraId="00697972" w14:textId="7CF69D04" w:rsidR="00A032A1" w:rsidRPr="00C27424" w:rsidRDefault="00A032A1" w:rsidP="2F17F4AC">
      <w:pPr>
        <w:pStyle w:val="ListParagraph"/>
        <w:numPr>
          <w:ilvl w:val="0"/>
          <w:numId w:val="6"/>
        </w:numPr>
        <w:spacing w:line="360" w:lineRule="auto"/>
        <w:jc w:val="both"/>
        <w:rPr>
          <w:rFonts w:ascii="Arial" w:hAnsi="Arial" w:cs="Arial"/>
        </w:rPr>
      </w:pPr>
      <w:r w:rsidRPr="2F17F4AC">
        <w:rPr>
          <w:rFonts w:ascii="Arial" w:hAnsi="Arial" w:cs="Arial"/>
          <w:sz w:val="28"/>
          <w:szCs w:val="28"/>
        </w:rPr>
        <w:t>292 balades organisées par les Greeters en 2024 / +2% par rapport à 2023</w:t>
      </w:r>
      <w:r w:rsidR="00CA775D" w:rsidRPr="2F17F4AC">
        <w:rPr>
          <w:rFonts w:ascii="Arial" w:hAnsi="Arial" w:cs="Arial"/>
          <w:sz w:val="28"/>
          <w:szCs w:val="28"/>
        </w:rPr>
        <w:t>,</w:t>
      </w:r>
    </w:p>
    <w:p w14:paraId="6964B0A0" w14:textId="1BF2AEF2" w:rsidR="00A032A1" w:rsidRPr="00C27424" w:rsidRDefault="00A032A1" w:rsidP="2F17F4AC">
      <w:pPr>
        <w:pStyle w:val="ListParagraph"/>
        <w:numPr>
          <w:ilvl w:val="0"/>
          <w:numId w:val="6"/>
        </w:numPr>
        <w:spacing w:line="360" w:lineRule="auto"/>
        <w:jc w:val="both"/>
        <w:rPr>
          <w:rFonts w:ascii="Arial" w:hAnsi="Arial" w:cs="Arial"/>
        </w:rPr>
      </w:pPr>
      <w:r w:rsidRPr="2F17F4AC">
        <w:rPr>
          <w:rFonts w:ascii="Arial" w:hAnsi="Arial" w:cs="Arial"/>
          <w:sz w:val="28"/>
          <w:szCs w:val="28"/>
        </w:rPr>
        <w:t>662 personnes accueillies par les Greeters en 2024 / -6% par rapport à 2023</w:t>
      </w:r>
      <w:r w:rsidR="00CA775D" w:rsidRPr="2F17F4AC">
        <w:rPr>
          <w:rFonts w:ascii="Arial" w:hAnsi="Arial" w:cs="Arial"/>
          <w:sz w:val="28"/>
          <w:szCs w:val="28"/>
        </w:rPr>
        <w:t>,</w:t>
      </w:r>
    </w:p>
    <w:p w14:paraId="0C91849C" w14:textId="482E4392" w:rsidR="00DA7A71" w:rsidRPr="00C27424" w:rsidRDefault="00A032A1" w:rsidP="2F17F4AC">
      <w:pPr>
        <w:pStyle w:val="ListParagraph"/>
        <w:numPr>
          <w:ilvl w:val="0"/>
          <w:numId w:val="6"/>
        </w:numPr>
        <w:spacing w:line="360" w:lineRule="auto"/>
        <w:jc w:val="both"/>
        <w:rPr>
          <w:rFonts w:ascii="Arial" w:hAnsi="Arial" w:cs="Arial"/>
        </w:rPr>
      </w:pPr>
      <w:r w:rsidRPr="2F17F4AC">
        <w:rPr>
          <w:rFonts w:ascii="Arial" w:hAnsi="Arial" w:cs="Arial"/>
          <w:sz w:val="28"/>
          <w:szCs w:val="28"/>
        </w:rPr>
        <w:t>515 participants au total pour la journée "Visitez Lyon à -50%"</w:t>
      </w:r>
      <w:r w:rsidR="00CA775D" w:rsidRPr="2F17F4AC">
        <w:rPr>
          <w:rFonts w:ascii="Arial" w:hAnsi="Arial" w:cs="Arial"/>
          <w:sz w:val="28"/>
          <w:szCs w:val="28"/>
        </w:rPr>
        <w:t>,</w:t>
      </w:r>
    </w:p>
    <w:p w14:paraId="1014067F" w14:textId="3C32FA93" w:rsidR="00A032A1" w:rsidRPr="00C27424" w:rsidRDefault="00A032A1" w:rsidP="2F17F4AC">
      <w:pPr>
        <w:pStyle w:val="ListParagraph"/>
        <w:numPr>
          <w:ilvl w:val="0"/>
          <w:numId w:val="6"/>
        </w:numPr>
        <w:spacing w:line="360" w:lineRule="auto"/>
        <w:jc w:val="both"/>
        <w:rPr>
          <w:rFonts w:ascii="Arial" w:hAnsi="Arial" w:cs="Arial"/>
        </w:rPr>
      </w:pPr>
      <w:r w:rsidRPr="2F17F4AC">
        <w:rPr>
          <w:rFonts w:ascii="Arial" w:hAnsi="Arial" w:cs="Arial"/>
          <w:sz w:val="28"/>
          <w:szCs w:val="28"/>
        </w:rPr>
        <w:t>3500 cartes « LYON CITY CARD 365 » vendues en 2024 / +16% par rapport à 2023</w:t>
      </w:r>
      <w:r w:rsidR="00CA775D" w:rsidRPr="2F17F4AC">
        <w:rPr>
          <w:rFonts w:ascii="Arial" w:hAnsi="Arial" w:cs="Arial"/>
          <w:sz w:val="28"/>
          <w:szCs w:val="28"/>
        </w:rPr>
        <w:t>.</w:t>
      </w:r>
    </w:p>
    <w:p w14:paraId="721B7A10" w14:textId="77777777" w:rsidR="00A032A1" w:rsidRPr="00C27424" w:rsidRDefault="00A032A1" w:rsidP="0064081E">
      <w:pPr>
        <w:spacing w:line="360" w:lineRule="auto"/>
        <w:jc w:val="both"/>
        <w:rPr>
          <w:rFonts w:ascii="Arial" w:hAnsi="Arial" w:cs="Arial"/>
          <w:sz w:val="28"/>
          <w:szCs w:val="28"/>
        </w:rPr>
      </w:pPr>
    </w:p>
    <w:p w14:paraId="1C0FEA00" w14:textId="7DD1EC5A" w:rsidR="00A032A1" w:rsidRPr="00C27424" w:rsidRDefault="00A032A1" w:rsidP="009E3311">
      <w:pPr>
        <w:pStyle w:val="Heading2"/>
      </w:pPr>
      <w:r w:rsidRPr="00C27424">
        <w:t>Un tourisme en faveur des modes doux</w:t>
      </w:r>
    </w:p>
    <w:p w14:paraId="0DA6C6E5" w14:textId="77777777" w:rsidR="00CA775D" w:rsidRPr="00C27424" w:rsidRDefault="00CA775D" w:rsidP="0064081E">
      <w:pPr>
        <w:spacing w:line="360" w:lineRule="auto"/>
        <w:jc w:val="both"/>
        <w:rPr>
          <w:rFonts w:ascii="Arial" w:hAnsi="Arial" w:cs="Arial"/>
          <w:sz w:val="28"/>
          <w:szCs w:val="28"/>
        </w:rPr>
      </w:pPr>
    </w:p>
    <w:p w14:paraId="71AE5EFC" w14:textId="385840EF" w:rsidR="00DA1455" w:rsidRPr="00C27424" w:rsidRDefault="00DA1455" w:rsidP="0064081E">
      <w:pPr>
        <w:spacing w:line="360" w:lineRule="auto"/>
        <w:jc w:val="both"/>
        <w:rPr>
          <w:rFonts w:ascii="Arial" w:hAnsi="Arial" w:cs="Arial"/>
          <w:sz w:val="28"/>
          <w:szCs w:val="28"/>
        </w:rPr>
      </w:pPr>
      <w:r w:rsidRPr="00C27424">
        <w:rPr>
          <w:rFonts w:ascii="Arial" w:hAnsi="Arial" w:cs="Arial"/>
          <w:b/>
          <w:bCs/>
          <w:sz w:val="28"/>
          <w:szCs w:val="28"/>
        </w:rPr>
        <w:t>Notre objectif</w:t>
      </w:r>
      <w:r w:rsidRPr="00C27424">
        <w:rPr>
          <w:rFonts w:ascii="Arial" w:hAnsi="Arial" w:cs="Arial"/>
          <w:sz w:val="28"/>
          <w:szCs w:val="28"/>
        </w:rPr>
        <w:t xml:space="preserve"> : respecter l’environnement en œuvrant pour une amélioration de nos impacts, et freiner les effets du changement climatique</w:t>
      </w:r>
      <w:r w:rsidR="00AE47B0" w:rsidRPr="00C27424">
        <w:rPr>
          <w:rFonts w:ascii="Arial" w:hAnsi="Arial" w:cs="Arial"/>
          <w:sz w:val="28"/>
          <w:szCs w:val="28"/>
        </w:rPr>
        <w:t>.</w:t>
      </w:r>
      <w:r w:rsidR="003A4316" w:rsidRPr="00C27424">
        <w:rPr>
          <w:rFonts w:ascii="Arial" w:hAnsi="Arial" w:cs="Arial"/>
          <w:sz w:val="28"/>
          <w:szCs w:val="28"/>
        </w:rPr>
        <w:t xml:space="preserve"> Il correspond à </w:t>
      </w:r>
      <w:r w:rsidR="003A4316" w:rsidRPr="00C27424">
        <w:rPr>
          <w:rFonts w:ascii="Arial" w:hAnsi="Arial" w:cs="Arial"/>
          <w:b/>
          <w:bCs/>
          <w:sz w:val="28"/>
          <w:szCs w:val="28"/>
        </w:rPr>
        <w:t>l’ODD 3</w:t>
      </w:r>
      <w:r w:rsidR="003A4316" w:rsidRPr="00C27424">
        <w:rPr>
          <w:rFonts w:ascii="Arial" w:hAnsi="Arial" w:cs="Arial"/>
          <w:sz w:val="28"/>
          <w:szCs w:val="28"/>
        </w:rPr>
        <w:t xml:space="preserve"> « bonne santé et bien-être »</w:t>
      </w:r>
      <w:r w:rsidR="00400309" w:rsidRPr="00C27424">
        <w:rPr>
          <w:rFonts w:ascii="Arial" w:hAnsi="Arial" w:cs="Arial"/>
          <w:sz w:val="28"/>
          <w:szCs w:val="28"/>
        </w:rPr>
        <w:t>, à</w:t>
      </w:r>
      <w:r w:rsidR="00400309" w:rsidRPr="00C27424">
        <w:rPr>
          <w:rFonts w:ascii="Arial" w:hAnsi="Arial" w:cs="Arial"/>
        </w:rPr>
        <w:t xml:space="preserve"> </w:t>
      </w:r>
      <w:r w:rsidR="00400309" w:rsidRPr="00C27424">
        <w:rPr>
          <w:rFonts w:ascii="Arial" w:hAnsi="Arial" w:cs="Arial"/>
          <w:b/>
          <w:bCs/>
          <w:sz w:val="28"/>
          <w:szCs w:val="28"/>
        </w:rPr>
        <w:t>l’ODD 10</w:t>
      </w:r>
      <w:r w:rsidR="00400309" w:rsidRPr="00C27424">
        <w:rPr>
          <w:rFonts w:ascii="Arial" w:hAnsi="Arial" w:cs="Arial"/>
          <w:sz w:val="28"/>
          <w:szCs w:val="28"/>
        </w:rPr>
        <w:t xml:space="preserve"> « inégalités réduites »</w:t>
      </w:r>
      <w:r w:rsidR="00473802" w:rsidRPr="00C27424">
        <w:rPr>
          <w:rFonts w:ascii="Arial" w:hAnsi="Arial" w:cs="Arial"/>
          <w:sz w:val="28"/>
          <w:szCs w:val="28"/>
        </w:rPr>
        <w:t>,</w:t>
      </w:r>
      <w:r w:rsidR="00400309" w:rsidRPr="00C27424">
        <w:rPr>
          <w:rFonts w:ascii="Arial" w:hAnsi="Arial" w:cs="Arial"/>
          <w:sz w:val="28"/>
          <w:szCs w:val="28"/>
        </w:rPr>
        <w:t xml:space="preserve"> à </w:t>
      </w:r>
      <w:r w:rsidR="00400309" w:rsidRPr="00C27424">
        <w:rPr>
          <w:rFonts w:ascii="Arial" w:hAnsi="Arial" w:cs="Arial"/>
          <w:b/>
          <w:bCs/>
          <w:sz w:val="28"/>
          <w:szCs w:val="28"/>
        </w:rPr>
        <w:t>l’ODD 11</w:t>
      </w:r>
      <w:r w:rsidR="00400309" w:rsidRPr="00C27424">
        <w:rPr>
          <w:rFonts w:ascii="Arial" w:hAnsi="Arial" w:cs="Arial"/>
          <w:sz w:val="28"/>
          <w:szCs w:val="28"/>
        </w:rPr>
        <w:t xml:space="preserve"> « villes et communautés durables »</w:t>
      </w:r>
      <w:r w:rsidR="00473802" w:rsidRPr="00C27424">
        <w:rPr>
          <w:rFonts w:ascii="Arial" w:hAnsi="Arial" w:cs="Arial"/>
          <w:sz w:val="28"/>
          <w:szCs w:val="28"/>
        </w:rPr>
        <w:t xml:space="preserve"> et à </w:t>
      </w:r>
      <w:r w:rsidR="00473802" w:rsidRPr="00C27424">
        <w:rPr>
          <w:rFonts w:ascii="Arial" w:hAnsi="Arial" w:cs="Arial"/>
          <w:b/>
          <w:bCs/>
          <w:sz w:val="28"/>
          <w:szCs w:val="28"/>
        </w:rPr>
        <w:t>l’ODD 13</w:t>
      </w:r>
      <w:r w:rsidR="00473802" w:rsidRPr="00C27424">
        <w:rPr>
          <w:rFonts w:ascii="Arial" w:hAnsi="Arial" w:cs="Arial"/>
          <w:sz w:val="28"/>
          <w:szCs w:val="28"/>
        </w:rPr>
        <w:t> « mesures relatives à la lutte contre les changements climatiques ».</w:t>
      </w:r>
    </w:p>
    <w:p w14:paraId="6A339A67" w14:textId="77777777" w:rsidR="00803BF4" w:rsidRPr="00C27424" w:rsidRDefault="00803BF4" w:rsidP="0064081E">
      <w:pPr>
        <w:spacing w:line="360" w:lineRule="auto"/>
        <w:jc w:val="both"/>
        <w:rPr>
          <w:rFonts w:ascii="Arial" w:hAnsi="Arial" w:cs="Arial"/>
          <w:sz w:val="28"/>
          <w:szCs w:val="28"/>
        </w:rPr>
      </w:pPr>
    </w:p>
    <w:p w14:paraId="256CD5FA" w14:textId="5F74FE7F" w:rsidR="00DA1455" w:rsidRPr="00C27424" w:rsidRDefault="00DA1455" w:rsidP="0064081E">
      <w:pPr>
        <w:spacing w:line="360" w:lineRule="auto"/>
        <w:jc w:val="both"/>
        <w:rPr>
          <w:rFonts w:ascii="Arial" w:hAnsi="Arial" w:cs="Arial"/>
          <w:sz w:val="28"/>
          <w:szCs w:val="28"/>
        </w:rPr>
      </w:pPr>
      <w:r w:rsidRPr="00C27424">
        <w:rPr>
          <w:rFonts w:ascii="Arial" w:hAnsi="Arial" w:cs="Arial"/>
          <w:sz w:val="28"/>
          <w:szCs w:val="28"/>
        </w:rPr>
        <w:t xml:space="preserve">Les </w:t>
      </w:r>
      <w:hyperlink r:id="rId17" w:history="1">
        <w:r w:rsidRPr="00C27424">
          <w:rPr>
            <w:rStyle w:val="Hyperlink"/>
            <w:rFonts w:ascii="Arial" w:hAnsi="Arial" w:cs="Arial"/>
            <w:b/>
            <w:bCs/>
            <w:color w:val="auto"/>
            <w:sz w:val="28"/>
            <w:szCs w:val="28"/>
          </w:rPr>
          <w:t>déplacements en mode doux</w:t>
        </w:r>
      </w:hyperlink>
      <w:r w:rsidRPr="00C27424">
        <w:rPr>
          <w:rFonts w:ascii="Arial" w:hAnsi="Arial" w:cs="Arial"/>
          <w:sz w:val="28"/>
          <w:szCs w:val="28"/>
        </w:rPr>
        <w:t xml:space="preserve"> (vélos, rollers, piéton</w:t>
      </w:r>
      <w:r w:rsidR="00BF6A6C">
        <w:rPr>
          <w:rFonts w:ascii="Arial" w:hAnsi="Arial" w:cs="Arial"/>
          <w:sz w:val="28"/>
          <w:szCs w:val="28"/>
        </w:rPr>
        <w:t>s</w:t>
      </w:r>
      <w:r w:rsidRPr="00C27424">
        <w:rPr>
          <w:rFonts w:ascii="Arial" w:hAnsi="Arial" w:cs="Arial"/>
          <w:sz w:val="28"/>
          <w:szCs w:val="28"/>
        </w:rPr>
        <w:t xml:space="preserve">.) se développent de plus en plus dans la métropole lyonnaise. Le développement du </w:t>
      </w:r>
      <w:r w:rsidRPr="00C27424">
        <w:rPr>
          <w:rFonts w:ascii="Arial" w:hAnsi="Arial" w:cs="Arial"/>
          <w:b/>
          <w:bCs/>
          <w:sz w:val="28"/>
          <w:szCs w:val="28"/>
        </w:rPr>
        <w:t>cyclotourisme</w:t>
      </w:r>
      <w:r w:rsidRPr="00C27424">
        <w:rPr>
          <w:rFonts w:ascii="Arial" w:hAnsi="Arial" w:cs="Arial"/>
          <w:sz w:val="28"/>
          <w:szCs w:val="28"/>
        </w:rPr>
        <w:t xml:space="preserve"> est un axe de développement stratégique pour la destination, qui se trouve à la croisée de deux grands itinéraires vélo-routes, à savoir la </w:t>
      </w:r>
      <w:hyperlink r:id="rId18" w:history="1">
        <w:r w:rsidRPr="00C27424">
          <w:rPr>
            <w:rStyle w:val="Hyperlink"/>
            <w:rFonts w:ascii="Arial" w:hAnsi="Arial" w:cs="Arial"/>
            <w:b/>
            <w:bCs/>
            <w:color w:val="auto"/>
            <w:sz w:val="28"/>
            <w:szCs w:val="28"/>
          </w:rPr>
          <w:t>Viarhôna</w:t>
        </w:r>
      </w:hyperlink>
      <w:r w:rsidRPr="00C27424">
        <w:rPr>
          <w:rFonts w:ascii="Arial" w:hAnsi="Arial" w:cs="Arial"/>
          <w:sz w:val="28"/>
          <w:szCs w:val="28"/>
        </w:rPr>
        <w:t xml:space="preserve">, de Genève à la Méditerranée, et la </w:t>
      </w:r>
      <w:r w:rsidRPr="00C27424">
        <w:rPr>
          <w:rFonts w:ascii="Arial" w:hAnsi="Arial" w:cs="Arial"/>
          <w:b/>
          <w:bCs/>
          <w:sz w:val="28"/>
          <w:szCs w:val="28"/>
        </w:rPr>
        <w:t>Voie Bleue Saône-Moselle</w:t>
      </w:r>
      <w:r w:rsidRPr="00C27424">
        <w:rPr>
          <w:rFonts w:ascii="Arial" w:hAnsi="Arial" w:cs="Arial"/>
          <w:sz w:val="28"/>
          <w:szCs w:val="28"/>
        </w:rPr>
        <w:t>, reliant le Luxembourg à Lyon.</w:t>
      </w:r>
    </w:p>
    <w:p w14:paraId="5D163F0A" w14:textId="133491DF" w:rsidR="00DA1455" w:rsidRPr="00C27424" w:rsidRDefault="00DA1455" w:rsidP="0064081E">
      <w:pPr>
        <w:spacing w:line="360" w:lineRule="auto"/>
        <w:jc w:val="both"/>
        <w:rPr>
          <w:rFonts w:ascii="Arial" w:hAnsi="Arial" w:cs="Arial"/>
          <w:sz w:val="28"/>
          <w:szCs w:val="28"/>
        </w:rPr>
      </w:pPr>
      <w:r w:rsidRPr="00C27424">
        <w:rPr>
          <w:rFonts w:ascii="Arial" w:hAnsi="Arial" w:cs="Arial"/>
          <w:sz w:val="28"/>
          <w:szCs w:val="28"/>
        </w:rPr>
        <w:t xml:space="preserve">Depuis 2019, ONLYLYON Tourisme et Congrès déploie le </w:t>
      </w:r>
      <w:hyperlink r:id="rId19" w:history="1">
        <w:r w:rsidRPr="00C27424">
          <w:rPr>
            <w:rStyle w:val="Hyperlink"/>
            <w:rFonts w:ascii="Arial" w:hAnsi="Arial" w:cs="Arial"/>
            <w:b/>
            <w:bCs/>
            <w:color w:val="auto"/>
            <w:sz w:val="28"/>
            <w:szCs w:val="28"/>
          </w:rPr>
          <w:t>label national Accueil Vélo</w:t>
        </w:r>
      </w:hyperlink>
      <w:r w:rsidRPr="00C27424">
        <w:rPr>
          <w:rFonts w:ascii="Arial" w:hAnsi="Arial" w:cs="Arial"/>
          <w:sz w:val="28"/>
          <w:szCs w:val="28"/>
        </w:rPr>
        <w:t>. Ce label valorise les professionnels du tourisme engagés dans l’accueil de cyclotouristes comme les hébergements, les restaurants, les sites, les loueurs ou encore les réparateurs, en apportant une réponse à leurs besoins spécifiques.</w:t>
      </w:r>
    </w:p>
    <w:p w14:paraId="2DA8E18E" w14:textId="77777777" w:rsidR="00803BF4" w:rsidRPr="00C27424" w:rsidRDefault="00803BF4" w:rsidP="0064081E">
      <w:pPr>
        <w:spacing w:line="360" w:lineRule="auto"/>
        <w:jc w:val="both"/>
        <w:rPr>
          <w:rFonts w:ascii="Arial" w:hAnsi="Arial" w:cs="Arial"/>
          <w:sz w:val="28"/>
          <w:szCs w:val="28"/>
        </w:rPr>
      </w:pPr>
    </w:p>
    <w:p w14:paraId="0A40684F" w14:textId="4121B416" w:rsidR="00DA1455" w:rsidRPr="00C27424" w:rsidRDefault="00DA1455" w:rsidP="0064081E">
      <w:pPr>
        <w:spacing w:line="360" w:lineRule="auto"/>
        <w:jc w:val="both"/>
        <w:rPr>
          <w:rFonts w:ascii="Arial" w:hAnsi="Arial" w:cs="Arial"/>
          <w:b/>
          <w:bCs/>
          <w:sz w:val="28"/>
          <w:szCs w:val="28"/>
        </w:rPr>
      </w:pPr>
      <w:r w:rsidRPr="00C27424">
        <w:rPr>
          <w:rFonts w:ascii="Arial" w:hAnsi="Arial" w:cs="Arial"/>
          <w:b/>
          <w:bCs/>
          <w:sz w:val="28"/>
          <w:szCs w:val="28"/>
        </w:rPr>
        <w:t xml:space="preserve">Nos résultats : </w:t>
      </w:r>
    </w:p>
    <w:p w14:paraId="63EE497B" w14:textId="7F3DF5D6" w:rsidR="00DA1455" w:rsidRPr="00C27424" w:rsidRDefault="00DA1455" w:rsidP="2F17F4AC">
      <w:pPr>
        <w:pStyle w:val="ListParagraph"/>
        <w:numPr>
          <w:ilvl w:val="0"/>
          <w:numId w:val="5"/>
        </w:numPr>
        <w:spacing w:line="360" w:lineRule="auto"/>
        <w:jc w:val="both"/>
        <w:rPr>
          <w:rFonts w:ascii="Arial" w:hAnsi="Arial" w:cs="Arial"/>
        </w:rPr>
      </w:pPr>
      <w:r w:rsidRPr="2F17F4AC">
        <w:rPr>
          <w:rFonts w:ascii="Arial" w:hAnsi="Arial" w:cs="Arial"/>
          <w:sz w:val="28"/>
          <w:szCs w:val="28"/>
        </w:rPr>
        <w:t>4 opérations de communication sur le tourisme à mode doux à Lyon</w:t>
      </w:r>
      <w:r w:rsidR="000043C3" w:rsidRPr="2F17F4AC">
        <w:rPr>
          <w:rFonts w:ascii="Arial" w:hAnsi="Arial" w:cs="Arial"/>
          <w:sz w:val="28"/>
          <w:szCs w:val="28"/>
        </w:rPr>
        <w:t>,</w:t>
      </w:r>
    </w:p>
    <w:p w14:paraId="08CB28BF" w14:textId="62B97157" w:rsidR="00DA1455" w:rsidRPr="00C27424" w:rsidRDefault="00DA1455" w:rsidP="2F17F4AC">
      <w:pPr>
        <w:pStyle w:val="ListParagraph"/>
        <w:numPr>
          <w:ilvl w:val="0"/>
          <w:numId w:val="5"/>
        </w:numPr>
        <w:spacing w:line="360" w:lineRule="auto"/>
        <w:jc w:val="both"/>
        <w:rPr>
          <w:rFonts w:ascii="Arial" w:hAnsi="Arial" w:cs="Arial"/>
        </w:rPr>
      </w:pPr>
      <w:r w:rsidRPr="2F17F4AC">
        <w:rPr>
          <w:rFonts w:ascii="Arial" w:hAnsi="Arial" w:cs="Arial"/>
          <w:sz w:val="28"/>
          <w:szCs w:val="28"/>
        </w:rPr>
        <w:t>60 structures labellisées Accueil Vélo fin 2024</w:t>
      </w:r>
      <w:r w:rsidR="000043C3" w:rsidRPr="2F17F4AC">
        <w:rPr>
          <w:rFonts w:ascii="Arial" w:hAnsi="Arial" w:cs="Arial"/>
          <w:sz w:val="28"/>
          <w:szCs w:val="28"/>
        </w:rPr>
        <w:t>.</w:t>
      </w:r>
    </w:p>
    <w:p w14:paraId="603E7304" w14:textId="77777777" w:rsidR="00DA1455" w:rsidRPr="00C27424" w:rsidRDefault="00DA1455" w:rsidP="0064081E">
      <w:pPr>
        <w:spacing w:line="360" w:lineRule="auto"/>
        <w:jc w:val="both"/>
        <w:rPr>
          <w:rFonts w:ascii="Arial" w:hAnsi="Arial" w:cs="Arial"/>
          <w:sz w:val="28"/>
          <w:szCs w:val="28"/>
        </w:rPr>
      </w:pPr>
    </w:p>
    <w:p w14:paraId="695D8580" w14:textId="5D544A15" w:rsidR="00DA1455" w:rsidRPr="00C27424" w:rsidRDefault="00DA1455" w:rsidP="009E3311">
      <w:pPr>
        <w:pStyle w:val="Heading2"/>
      </w:pPr>
      <w:r w:rsidRPr="00C27424">
        <w:t>Un tourisme raisonné</w:t>
      </w:r>
    </w:p>
    <w:p w14:paraId="67BB1428" w14:textId="77777777" w:rsidR="00A51CD3" w:rsidRPr="00C27424" w:rsidRDefault="00A51CD3" w:rsidP="00A51CD3">
      <w:pPr>
        <w:rPr>
          <w:rFonts w:ascii="Arial" w:hAnsi="Arial" w:cs="Arial"/>
        </w:rPr>
      </w:pPr>
    </w:p>
    <w:p w14:paraId="18AE023B" w14:textId="77648DCD" w:rsidR="00803BF4" w:rsidRPr="00C27424" w:rsidRDefault="00DA1455" w:rsidP="0064081E">
      <w:pPr>
        <w:spacing w:line="360" w:lineRule="auto"/>
        <w:jc w:val="both"/>
        <w:rPr>
          <w:rFonts w:ascii="Arial" w:hAnsi="Arial" w:cs="Arial"/>
          <w:sz w:val="28"/>
          <w:szCs w:val="28"/>
        </w:rPr>
      </w:pPr>
      <w:r w:rsidRPr="45E16DA9">
        <w:rPr>
          <w:rFonts w:ascii="Arial" w:hAnsi="Arial" w:cs="Arial"/>
          <w:b/>
          <w:bCs/>
          <w:sz w:val="28"/>
          <w:szCs w:val="28"/>
        </w:rPr>
        <w:t>Nos objectifs</w:t>
      </w:r>
      <w:r w:rsidRPr="45E16DA9">
        <w:rPr>
          <w:rFonts w:ascii="Arial" w:hAnsi="Arial" w:cs="Arial"/>
          <w:sz w:val="28"/>
          <w:szCs w:val="28"/>
        </w:rPr>
        <w:t xml:space="preserve"> : respecter l’environnement en œuvrant pour une amélioration de nos impacts et freiner les effets du changement climatique et encourager une consommation responsable locale</w:t>
      </w:r>
      <w:r w:rsidR="00A51CD3" w:rsidRPr="45E16DA9">
        <w:rPr>
          <w:rFonts w:ascii="Arial" w:hAnsi="Arial" w:cs="Arial"/>
          <w:sz w:val="28"/>
          <w:szCs w:val="28"/>
        </w:rPr>
        <w:t>. Ils correspondent</w:t>
      </w:r>
      <w:r w:rsidR="00D950BC" w:rsidRPr="45E16DA9">
        <w:rPr>
          <w:rFonts w:ascii="Arial" w:hAnsi="Arial" w:cs="Arial"/>
        </w:rPr>
        <w:t xml:space="preserve"> </w:t>
      </w:r>
      <w:r w:rsidR="00D950BC" w:rsidRPr="45E16DA9">
        <w:rPr>
          <w:rFonts w:ascii="Arial" w:hAnsi="Arial" w:cs="Arial"/>
          <w:sz w:val="28"/>
          <w:szCs w:val="28"/>
        </w:rPr>
        <w:t xml:space="preserve">à </w:t>
      </w:r>
      <w:r w:rsidR="006B3CC0" w:rsidRPr="45E16DA9">
        <w:rPr>
          <w:rFonts w:ascii="Arial" w:hAnsi="Arial" w:cs="Arial"/>
          <w:b/>
          <w:bCs/>
          <w:sz w:val="28"/>
          <w:szCs w:val="28"/>
        </w:rPr>
        <w:t>l’ODD 2</w:t>
      </w:r>
      <w:r w:rsidR="006B3CC0" w:rsidRPr="45E16DA9">
        <w:rPr>
          <w:rFonts w:ascii="Arial" w:hAnsi="Arial" w:cs="Arial"/>
          <w:sz w:val="28"/>
          <w:szCs w:val="28"/>
        </w:rPr>
        <w:t xml:space="preserve"> « faim zéro », à </w:t>
      </w:r>
      <w:r w:rsidR="006B3CC0" w:rsidRPr="45E16DA9">
        <w:rPr>
          <w:rFonts w:ascii="Arial" w:hAnsi="Arial" w:cs="Arial"/>
          <w:b/>
          <w:bCs/>
          <w:sz w:val="28"/>
          <w:szCs w:val="28"/>
        </w:rPr>
        <w:t>l’ODD 8</w:t>
      </w:r>
      <w:r w:rsidR="006B3CC0" w:rsidRPr="45E16DA9">
        <w:rPr>
          <w:rFonts w:ascii="Arial" w:hAnsi="Arial" w:cs="Arial"/>
          <w:sz w:val="28"/>
          <w:szCs w:val="28"/>
        </w:rPr>
        <w:t xml:space="preserve"> « travail décent et croissance économique », à l’ODD 12 « consommation et production responsables », </w:t>
      </w:r>
      <w:r w:rsidR="006B3CC0" w:rsidRPr="45E16DA9">
        <w:rPr>
          <w:rFonts w:ascii="Arial" w:hAnsi="Arial" w:cs="Arial"/>
          <w:b/>
          <w:bCs/>
          <w:sz w:val="28"/>
          <w:szCs w:val="28"/>
        </w:rPr>
        <w:t>l’ODD 13</w:t>
      </w:r>
      <w:r w:rsidR="006B3CC0" w:rsidRPr="45E16DA9">
        <w:rPr>
          <w:rFonts w:ascii="Arial" w:hAnsi="Arial" w:cs="Arial"/>
          <w:sz w:val="28"/>
          <w:szCs w:val="28"/>
        </w:rPr>
        <w:t xml:space="preserve"> « mesures relatives à la lutte contre les changements climatiques »,</w:t>
      </w:r>
      <w:r w:rsidR="006B3CC0" w:rsidRPr="45E16DA9">
        <w:rPr>
          <w:rFonts w:ascii="Arial" w:hAnsi="Arial" w:cs="Arial"/>
        </w:rPr>
        <w:t xml:space="preserve"> </w:t>
      </w:r>
      <w:r w:rsidR="006B3CC0" w:rsidRPr="45E16DA9">
        <w:rPr>
          <w:rFonts w:ascii="Arial" w:hAnsi="Arial" w:cs="Arial"/>
          <w:sz w:val="28"/>
          <w:szCs w:val="28"/>
        </w:rPr>
        <w:t xml:space="preserve">à </w:t>
      </w:r>
      <w:r w:rsidR="006B3CC0" w:rsidRPr="45E16DA9">
        <w:rPr>
          <w:rFonts w:ascii="Arial" w:hAnsi="Arial" w:cs="Arial"/>
          <w:b/>
          <w:bCs/>
          <w:sz w:val="28"/>
          <w:szCs w:val="28"/>
        </w:rPr>
        <w:t>l’ODD 15</w:t>
      </w:r>
      <w:r w:rsidR="006B3CC0" w:rsidRPr="45E16DA9">
        <w:rPr>
          <w:rFonts w:ascii="Arial" w:hAnsi="Arial" w:cs="Arial"/>
          <w:sz w:val="28"/>
          <w:szCs w:val="28"/>
        </w:rPr>
        <w:t xml:space="preserve"> « vie terrestre » et à </w:t>
      </w:r>
      <w:r w:rsidR="006B3CC0" w:rsidRPr="45E16DA9">
        <w:rPr>
          <w:rFonts w:ascii="Arial" w:hAnsi="Arial" w:cs="Arial"/>
          <w:b/>
          <w:bCs/>
          <w:sz w:val="28"/>
          <w:szCs w:val="28"/>
        </w:rPr>
        <w:t>l’ODD 17</w:t>
      </w:r>
      <w:r w:rsidR="006B3CC0" w:rsidRPr="45E16DA9">
        <w:rPr>
          <w:rFonts w:ascii="Arial" w:hAnsi="Arial" w:cs="Arial"/>
          <w:sz w:val="28"/>
          <w:szCs w:val="28"/>
        </w:rPr>
        <w:t xml:space="preserve"> « partenariats pour la réalisation des objectifs ».</w:t>
      </w:r>
    </w:p>
    <w:p w14:paraId="0A2314D0" w14:textId="49C07884" w:rsidR="45E16DA9" w:rsidRDefault="45E16DA9">
      <w:r>
        <w:br w:type="page"/>
      </w:r>
    </w:p>
    <w:p w14:paraId="08F6A745" w14:textId="6ABFFC4C" w:rsidR="00DA1455" w:rsidRPr="00C27424" w:rsidRDefault="00DA1455" w:rsidP="0064081E">
      <w:pPr>
        <w:spacing w:line="360" w:lineRule="auto"/>
        <w:jc w:val="both"/>
        <w:rPr>
          <w:rFonts w:ascii="Arial" w:hAnsi="Arial" w:cs="Arial"/>
          <w:sz w:val="28"/>
          <w:szCs w:val="28"/>
        </w:rPr>
      </w:pPr>
      <w:r w:rsidRPr="0BFC1498">
        <w:rPr>
          <w:rFonts w:ascii="Arial" w:hAnsi="Arial" w:cs="Arial"/>
          <w:sz w:val="28"/>
          <w:szCs w:val="28"/>
        </w:rPr>
        <w:t xml:space="preserve">ONLYLYON </w:t>
      </w:r>
      <w:r w:rsidR="4398C876" w:rsidRPr="0BFC1498">
        <w:rPr>
          <w:rFonts w:ascii="Arial" w:hAnsi="Arial" w:cs="Arial"/>
          <w:sz w:val="28"/>
          <w:szCs w:val="28"/>
        </w:rPr>
        <w:t xml:space="preserve">Tourisme </w:t>
      </w:r>
      <w:r w:rsidRPr="0BFC1498">
        <w:rPr>
          <w:rFonts w:ascii="Arial" w:hAnsi="Arial" w:cs="Arial"/>
          <w:sz w:val="28"/>
          <w:szCs w:val="28"/>
        </w:rPr>
        <w:t xml:space="preserve">s’est également engagé dans l’écriture de sa </w:t>
      </w:r>
      <w:r w:rsidRPr="0BFC1498">
        <w:rPr>
          <w:rFonts w:ascii="Arial" w:hAnsi="Arial" w:cs="Arial"/>
          <w:b/>
          <w:bCs/>
          <w:sz w:val="28"/>
          <w:szCs w:val="28"/>
        </w:rPr>
        <w:t>politique d’Achats Responsables</w:t>
      </w:r>
      <w:r w:rsidRPr="0BFC1498">
        <w:rPr>
          <w:rFonts w:ascii="Arial" w:hAnsi="Arial" w:cs="Arial"/>
          <w:sz w:val="28"/>
          <w:szCs w:val="28"/>
        </w:rPr>
        <w:t xml:space="preserve"> dès l’automne 2021 pour embarquer l’ensemble de ses partenaires et fournisseurs dans une démarche durable. </w:t>
      </w:r>
    </w:p>
    <w:p w14:paraId="1A1005BF" w14:textId="1E30CE2C" w:rsidR="00DA1455" w:rsidRPr="00C27424" w:rsidRDefault="00DA1455" w:rsidP="0064081E">
      <w:pPr>
        <w:spacing w:line="360" w:lineRule="auto"/>
        <w:jc w:val="both"/>
        <w:rPr>
          <w:rFonts w:ascii="Arial" w:hAnsi="Arial" w:cs="Arial"/>
          <w:sz w:val="28"/>
          <w:szCs w:val="28"/>
        </w:rPr>
      </w:pPr>
      <w:r w:rsidRPr="00C27424">
        <w:rPr>
          <w:rFonts w:ascii="Arial" w:hAnsi="Arial" w:cs="Arial"/>
          <w:sz w:val="28"/>
          <w:szCs w:val="28"/>
        </w:rPr>
        <w:t xml:space="preserve">Pour aller encore plus loin, ONLYLYON Tourisme accompagne également les hébergeurs, les restaurateurs, les prestataires d’activités culturelles et de loisirs, les organisateurs de séjours et d’événements dans </w:t>
      </w:r>
      <w:r w:rsidRPr="00C27424">
        <w:rPr>
          <w:rFonts w:ascii="Arial" w:hAnsi="Arial" w:cs="Arial"/>
          <w:b/>
          <w:bCs/>
          <w:sz w:val="28"/>
          <w:szCs w:val="28"/>
        </w:rPr>
        <w:t>l’obtention d’écolabels</w:t>
      </w:r>
      <w:r w:rsidRPr="00C27424">
        <w:rPr>
          <w:rFonts w:ascii="Arial" w:hAnsi="Arial" w:cs="Arial"/>
          <w:sz w:val="28"/>
          <w:szCs w:val="28"/>
        </w:rPr>
        <w:t xml:space="preserve">. En 2021, des concertations et une analyse des besoins ont pu être menées pour établir un programme </w:t>
      </w:r>
      <w:r w:rsidRPr="00C27424">
        <w:rPr>
          <w:rFonts w:ascii="Arial" w:hAnsi="Arial" w:cs="Arial"/>
          <w:b/>
          <w:bCs/>
          <w:sz w:val="28"/>
          <w:szCs w:val="28"/>
        </w:rPr>
        <w:t>d’aides à l’écolabellisation</w:t>
      </w:r>
      <w:r w:rsidRPr="00C27424">
        <w:rPr>
          <w:rFonts w:ascii="Arial" w:hAnsi="Arial" w:cs="Arial"/>
          <w:sz w:val="28"/>
          <w:szCs w:val="28"/>
        </w:rPr>
        <w:t xml:space="preserve">. </w:t>
      </w:r>
    </w:p>
    <w:p w14:paraId="2547B16B" w14:textId="4830129A" w:rsidR="00DA1455" w:rsidRPr="00C27424" w:rsidRDefault="00DA1455" w:rsidP="0064081E">
      <w:pPr>
        <w:spacing w:line="360" w:lineRule="auto"/>
        <w:jc w:val="both"/>
        <w:rPr>
          <w:rFonts w:ascii="Arial" w:hAnsi="Arial" w:cs="Arial"/>
          <w:sz w:val="28"/>
          <w:szCs w:val="28"/>
        </w:rPr>
      </w:pPr>
      <w:r w:rsidRPr="2F17F4AC">
        <w:rPr>
          <w:rFonts w:ascii="Arial" w:hAnsi="Arial" w:cs="Arial"/>
          <w:sz w:val="28"/>
          <w:szCs w:val="28"/>
        </w:rPr>
        <w:t>Dans le même temps, les équipes Bureau des Congrès et Tourisme Responsable ont publié un outil indispensable</w:t>
      </w:r>
      <w:r w:rsidR="6244A04F" w:rsidRPr="2F17F4AC">
        <w:rPr>
          <w:rFonts w:ascii="Arial" w:hAnsi="Arial" w:cs="Arial"/>
          <w:sz w:val="28"/>
          <w:szCs w:val="28"/>
        </w:rPr>
        <w:t>,</w:t>
      </w:r>
      <w:r w:rsidRPr="2F17F4AC">
        <w:rPr>
          <w:rFonts w:ascii="Arial" w:hAnsi="Arial" w:cs="Arial"/>
          <w:sz w:val="28"/>
          <w:szCs w:val="28"/>
        </w:rPr>
        <w:t xml:space="preserve"> le </w:t>
      </w:r>
      <w:r w:rsidRPr="2F17F4AC">
        <w:rPr>
          <w:rFonts w:ascii="Arial" w:hAnsi="Arial" w:cs="Arial"/>
          <w:b/>
          <w:bCs/>
          <w:sz w:val="28"/>
          <w:szCs w:val="28"/>
        </w:rPr>
        <w:t xml:space="preserve">guide </w:t>
      </w:r>
      <w:r w:rsidR="23120B97" w:rsidRPr="2F17F4AC">
        <w:rPr>
          <w:rFonts w:ascii="Arial" w:hAnsi="Arial" w:cs="Arial"/>
          <w:b/>
          <w:bCs/>
          <w:sz w:val="28"/>
          <w:szCs w:val="28"/>
        </w:rPr>
        <w:t>les bonnes pratiques de l’</w:t>
      </w:r>
      <w:r w:rsidR="1AA08A72" w:rsidRPr="2F17F4AC">
        <w:rPr>
          <w:rFonts w:ascii="Arial" w:hAnsi="Arial" w:cs="Arial"/>
          <w:b/>
          <w:bCs/>
          <w:sz w:val="28"/>
          <w:szCs w:val="28"/>
        </w:rPr>
        <w:t>événementiel</w:t>
      </w:r>
      <w:r w:rsidR="23120B97" w:rsidRPr="2F17F4AC">
        <w:rPr>
          <w:rFonts w:ascii="Arial" w:hAnsi="Arial" w:cs="Arial"/>
          <w:b/>
          <w:bCs/>
          <w:sz w:val="28"/>
          <w:szCs w:val="28"/>
        </w:rPr>
        <w:t xml:space="preserve"> responsable</w:t>
      </w:r>
      <w:r w:rsidR="181F0A77" w:rsidRPr="2F17F4AC">
        <w:rPr>
          <w:rFonts w:ascii="Arial" w:hAnsi="Arial" w:cs="Arial"/>
          <w:b/>
          <w:bCs/>
          <w:sz w:val="28"/>
          <w:szCs w:val="28"/>
        </w:rPr>
        <w:t>,</w:t>
      </w:r>
      <w:r w:rsidRPr="2F17F4AC">
        <w:rPr>
          <w:rFonts w:ascii="Arial" w:hAnsi="Arial" w:cs="Arial"/>
          <w:sz w:val="28"/>
          <w:szCs w:val="28"/>
        </w:rPr>
        <w:t xml:space="preserve"> identifiant toutes les solutions possibles pour une consommation responsable et locale.</w:t>
      </w:r>
    </w:p>
    <w:p w14:paraId="4A6E1D21" w14:textId="77777777" w:rsidR="00DA1455" w:rsidRPr="00C27424" w:rsidRDefault="00DA1455" w:rsidP="0064081E">
      <w:pPr>
        <w:spacing w:line="360" w:lineRule="auto"/>
        <w:jc w:val="both"/>
        <w:rPr>
          <w:rFonts w:ascii="Arial" w:hAnsi="Arial" w:cs="Arial"/>
          <w:sz w:val="28"/>
          <w:szCs w:val="28"/>
        </w:rPr>
      </w:pPr>
      <w:r w:rsidRPr="00C27424">
        <w:rPr>
          <w:rFonts w:ascii="Arial" w:hAnsi="Arial" w:cs="Arial"/>
          <w:sz w:val="28"/>
          <w:szCs w:val="28"/>
        </w:rPr>
        <w:t xml:space="preserve">Diversifier l’offre de visite et diffuser les flux sur le territoire demeure un objectif phare de la destination. ONLYLYON Tourisme s’attache au </w:t>
      </w:r>
      <w:r w:rsidRPr="00C27424">
        <w:rPr>
          <w:rFonts w:ascii="Arial" w:hAnsi="Arial" w:cs="Arial"/>
          <w:b/>
          <w:bCs/>
          <w:sz w:val="28"/>
          <w:szCs w:val="28"/>
        </w:rPr>
        <w:t>développement de nouvelles visites guidées</w:t>
      </w:r>
      <w:r w:rsidRPr="00C27424">
        <w:rPr>
          <w:rFonts w:ascii="Arial" w:hAnsi="Arial" w:cs="Arial"/>
          <w:sz w:val="28"/>
          <w:szCs w:val="28"/>
        </w:rPr>
        <w:t xml:space="preserve"> par le Bureau des Guides et avec l’ensemble des opérateurs de découverte du territoire. </w:t>
      </w:r>
    </w:p>
    <w:p w14:paraId="7D604ADC" w14:textId="77777777" w:rsidR="00DA1455" w:rsidRPr="00C27424" w:rsidRDefault="00DA1455" w:rsidP="0064081E">
      <w:pPr>
        <w:spacing w:line="360" w:lineRule="auto"/>
        <w:jc w:val="both"/>
        <w:rPr>
          <w:rFonts w:ascii="Arial" w:hAnsi="Arial" w:cs="Arial"/>
          <w:sz w:val="28"/>
          <w:szCs w:val="28"/>
        </w:rPr>
      </w:pPr>
    </w:p>
    <w:p w14:paraId="08B7FD56" w14:textId="7224CBE3" w:rsidR="00DA1455" w:rsidRPr="00C27424" w:rsidRDefault="00DA1455" w:rsidP="0064081E">
      <w:pPr>
        <w:spacing w:line="360" w:lineRule="auto"/>
        <w:jc w:val="both"/>
        <w:rPr>
          <w:rFonts w:ascii="Arial" w:hAnsi="Arial" w:cs="Arial"/>
          <w:b/>
          <w:bCs/>
          <w:sz w:val="28"/>
          <w:szCs w:val="28"/>
        </w:rPr>
      </w:pPr>
      <w:r w:rsidRPr="00C27424">
        <w:rPr>
          <w:rFonts w:ascii="Arial" w:hAnsi="Arial" w:cs="Arial"/>
          <w:b/>
          <w:bCs/>
          <w:sz w:val="28"/>
          <w:szCs w:val="28"/>
        </w:rPr>
        <w:t>Nos résultats :</w:t>
      </w:r>
    </w:p>
    <w:p w14:paraId="67F4DB6D" w14:textId="77777777" w:rsidR="007F539C" w:rsidRPr="00C27424" w:rsidRDefault="007F539C" w:rsidP="2F17F4AC">
      <w:pPr>
        <w:pStyle w:val="ListParagraph"/>
        <w:numPr>
          <w:ilvl w:val="0"/>
          <w:numId w:val="1"/>
        </w:numPr>
        <w:spacing w:line="360" w:lineRule="auto"/>
        <w:jc w:val="both"/>
        <w:rPr>
          <w:rFonts w:ascii="Arial" w:hAnsi="Arial" w:cs="Arial"/>
        </w:rPr>
      </w:pPr>
      <w:r w:rsidRPr="2F17F4AC">
        <w:rPr>
          <w:rFonts w:ascii="Arial" w:hAnsi="Arial" w:cs="Arial"/>
          <w:sz w:val="28"/>
          <w:szCs w:val="28"/>
        </w:rPr>
        <w:t>Analyse de l’empreinte carbone d’ONLYLYON -24% 2022 vs 2019</w:t>
      </w:r>
    </w:p>
    <w:p w14:paraId="6DECFFCF" w14:textId="0E8A92A5" w:rsidR="007F539C" w:rsidRPr="00C27424" w:rsidRDefault="007F539C" w:rsidP="2F17F4AC">
      <w:pPr>
        <w:pStyle w:val="ListParagraph"/>
        <w:numPr>
          <w:ilvl w:val="0"/>
          <w:numId w:val="1"/>
        </w:numPr>
        <w:spacing w:line="360" w:lineRule="auto"/>
        <w:jc w:val="both"/>
        <w:rPr>
          <w:rFonts w:ascii="Arial" w:hAnsi="Arial" w:cs="Arial"/>
        </w:rPr>
      </w:pPr>
      <w:r w:rsidRPr="684A61B4">
        <w:rPr>
          <w:rFonts w:ascii="Arial" w:hAnsi="Arial" w:cs="Arial"/>
          <w:sz w:val="28"/>
          <w:szCs w:val="28"/>
        </w:rPr>
        <w:t>94 solutions et initiatives durables</w:t>
      </w:r>
      <w:commentRangeStart w:id="4"/>
      <w:r w:rsidRPr="684A61B4">
        <w:rPr>
          <w:rFonts w:ascii="Arial" w:hAnsi="Arial" w:cs="Arial"/>
          <w:sz w:val="28"/>
          <w:szCs w:val="28"/>
        </w:rPr>
        <w:t xml:space="preserve"> dans le guide</w:t>
      </w:r>
      <w:r w:rsidR="6142FCA2" w:rsidRPr="684A61B4">
        <w:rPr>
          <w:rFonts w:ascii="Arial" w:hAnsi="Arial" w:cs="Arial"/>
          <w:sz w:val="28"/>
          <w:szCs w:val="28"/>
        </w:rPr>
        <w:t xml:space="preserve"> les bonnes pratiques de l’év</w:t>
      </w:r>
      <w:r w:rsidR="30A8520B" w:rsidRPr="684A61B4">
        <w:rPr>
          <w:rFonts w:ascii="Arial" w:hAnsi="Arial" w:cs="Arial"/>
          <w:sz w:val="28"/>
          <w:szCs w:val="28"/>
        </w:rPr>
        <w:t>é</w:t>
      </w:r>
      <w:r w:rsidR="6142FCA2" w:rsidRPr="684A61B4">
        <w:rPr>
          <w:rFonts w:ascii="Arial" w:hAnsi="Arial" w:cs="Arial"/>
          <w:sz w:val="28"/>
          <w:szCs w:val="28"/>
        </w:rPr>
        <w:t>nem</w:t>
      </w:r>
      <w:r w:rsidR="274DFDE6" w:rsidRPr="684A61B4">
        <w:rPr>
          <w:rFonts w:ascii="Arial" w:hAnsi="Arial" w:cs="Arial"/>
          <w:sz w:val="28"/>
          <w:szCs w:val="28"/>
        </w:rPr>
        <w:t>e</w:t>
      </w:r>
      <w:r w:rsidR="6142FCA2" w:rsidRPr="684A61B4">
        <w:rPr>
          <w:rFonts w:ascii="Arial" w:hAnsi="Arial" w:cs="Arial"/>
          <w:sz w:val="28"/>
          <w:szCs w:val="28"/>
        </w:rPr>
        <w:t>ntiel responsable</w:t>
      </w:r>
      <w:r w:rsidRPr="684A61B4">
        <w:rPr>
          <w:rFonts w:ascii="Arial" w:hAnsi="Arial" w:cs="Arial"/>
          <w:sz w:val="28"/>
          <w:szCs w:val="28"/>
        </w:rPr>
        <w:t>.</w:t>
      </w:r>
      <w:commentRangeEnd w:id="4"/>
      <w:r>
        <w:rPr>
          <w:rStyle w:val="CommentReference"/>
        </w:rPr>
        <w:commentReference w:id="4"/>
      </w:r>
    </w:p>
    <w:p w14:paraId="75929F78" w14:textId="6C73CC98" w:rsidR="684A61B4" w:rsidRDefault="684A61B4">
      <w:r>
        <w:br w:type="page"/>
      </w:r>
    </w:p>
    <w:p w14:paraId="4C4A0156" w14:textId="2F53620D" w:rsidR="007F539C" w:rsidRPr="00C27424" w:rsidRDefault="007F539C" w:rsidP="009E3311">
      <w:pPr>
        <w:pStyle w:val="Heading2"/>
      </w:pPr>
      <w:r w:rsidRPr="00C27424">
        <w:t>Un tourisme durable</w:t>
      </w:r>
    </w:p>
    <w:p w14:paraId="13900F13" w14:textId="77777777" w:rsidR="00803BF4" w:rsidRPr="00C27424" w:rsidRDefault="00803BF4" w:rsidP="0064081E">
      <w:pPr>
        <w:spacing w:line="360" w:lineRule="auto"/>
        <w:jc w:val="both"/>
        <w:rPr>
          <w:rFonts w:ascii="Arial" w:hAnsi="Arial" w:cs="Arial"/>
          <w:sz w:val="28"/>
          <w:szCs w:val="28"/>
        </w:rPr>
      </w:pPr>
    </w:p>
    <w:p w14:paraId="44D94C95" w14:textId="559EE456" w:rsidR="007F539C" w:rsidRPr="00C27424" w:rsidRDefault="007F539C" w:rsidP="0064081E">
      <w:pPr>
        <w:spacing w:line="360" w:lineRule="auto"/>
        <w:jc w:val="both"/>
        <w:rPr>
          <w:rFonts w:ascii="Arial" w:hAnsi="Arial" w:cs="Arial"/>
          <w:sz w:val="28"/>
          <w:szCs w:val="28"/>
        </w:rPr>
      </w:pPr>
      <w:r w:rsidRPr="00C27424">
        <w:rPr>
          <w:rFonts w:ascii="Arial" w:hAnsi="Arial" w:cs="Arial"/>
          <w:b/>
          <w:bCs/>
          <w:sz w:val="28"/>
          <w:szCs w:val="28"/>
        </w:rPr>
        <w:t>Notre objectif</w:t>
      </w:r>
      <w:r w:rsidRPr="00C27424">
        <w:rPr>
          <w:rFonts w:ascii="Arial" w:hAnsi="Arial" w:cs="Arial"/>
          <w:sz w:val="28"/>
          <w:szCs w:val="28"/>
        </w:rPr>
        <w:t xml:space="preserve"> : coconstruire ensemble un tourisme plus responsable à Lyon et sa métropole avec l’ensemble des parties prenantes</w:t>
      </w:r>
      <w:r w:rsidR="00803BF4" w:rsidRPr="00C27424">
        <w:rPr>
          <w:rFonts w:ascii="Arial" w:hAnsi="Arial" w:cs="Arial"/>
          <w:sz w:val="28"/>
          <w:szCs w:val="28"/>
        </w:rPr>
        <w:t>. Il correspond</w:t>
      </w:r>
      <w:r w:rsidR="001B1C97" w:rsidRPr="00C27424">
        <w:rPr>
          <w:rFonts w:ascii="Arial" w:hAnsi="Arial" w:cs="Arial"/>
          <w:sz w:val="28"/>
          <w:szCs w:val="28"/>
        </w:rPr>
        <w:t xml:space="preserve"> à l’</w:t>
      </w:r>
      <w:r w:rsidR="001B1C97" w:rsidRPr="00C27424">
        <w:rPr>
          <w:rFonts w:ascii="Arial" w:hAnsi="Arial" w:cs="Arial"/>
          <w:b/>
          <w:bCs/>
          <w:sz w:val="28"/>
          <w:szCs w:val="28"/>
        </w:rPr>
        <w:t>ODD 13</w:t>
      </w:r>
      <w:r w:rsidR="001B1C97" w:rsidRPr="00C27424">
        <w:rPr>
          <w:rFonts w:ascii="Arial" w:hAnsi="Arial" w:cs="Arial"/>
          <w:sz w:val="28"/>
          <w:szCs w:val="28"/>
        </w:rPr>
        <w:t xml:space="preserve"> « mesures relatives à la lutte contre les changements climatiques », à </w:t>
      </w:r>
      <w:r w:rsidR="001B1C97" w:rsidRPr="00C27424">
        <w:rPr>
          <w:rFonts w:ascii="Arial" w:hAnsi="Arial" w:cs="Arial"/>
          <w:b/>
          <w:bCs/>
          <w:sz w:val="28"/>
          <w:szCs w:val="28"/>
        </w:rPr>
        <w:t>l’ODD 14</w:t>
      </w:r>
      <w:r w:rsidR="001B1C97" w:rsidRPr="00C27424">
        <w:rPr>
          <w:rFonts w:ascii="Arial" w:hAnsi="Arial" w:cs="Arial"/>
          <w:sz w:val="28"/>
          <w:szCs w:val="28"/>
        </w:rPr>
        <w:t xml:space="preserve"> « vie aquatique », à </w:t>
      </w:r>
      <w:r w:rsidR="001B1C97" w:rsidRPr="00C27424">
        <w:rPr>
          <w:rFonts w:ascii="Arial" w:hAnsi="Arial" w:cs="Arial"/>
          <w:b/>
          <w:bCs/>
          <w:sz w:val="28"/>
          <w:szCs w:val="28"/>
        </w:rPr>
        <w:t>l’ODD 15</w:t>
      </w:r>
      <w:r w:rsidR="001B1C97" w:rsidRPr="00C27424">
        <w:rPr>
          <w:rFonts w:ascii="Arial" w:hAnsi="Arial" w:cs="Arial"/>
          <w:sz w:val="28"/>
          <w:szCs w:val="28"/>
        </w:rPr>
        <w:t xml:space="preserve"> « vie terrestre » et à </w:t>
      </w:r>
      <w:r w:rsidR="001B1C97" w:rsidRPr="00C27424">
        <w:rPr>
          <w:rFonts w:ascii="Arial" w:hAnsi="Arial" w:cs="Arial"/>
          <w:b/>
          <w:bCs/>
          <w:sz w:val="28"/>
          <w:szCs w:val="28"/>
        </w:rPr>
        <w:t>l’ODD 17</w:t>
      </w:r>
      <w:r w:rsidR="001B1C97" w:rsidRPr="00C27424">
        <w:rPr>
          <w:rFonts w:ascii="Arial" w:hAnsi="Arial" w:cs="Arial"/>
          <w:sz w:val="28"/>
          <w:szCs w:val="28"/>
        </w:rPr>
        <w:t xml:space="preserve"> « partenariats pour la réalisation des objectifs ».</w:t>
      </w:r>
    </w:p>
    <w:p w14:paraId="5F5BDA00" w14:textId="77777777" w:rsidR="007F539C" w:rsidRPr="00C27424" w:rsidRDefault="007F539C" w:rsidP="0064081E">
      <w:pPr>
        <w:spacing w:line="360" w:lineRule="auto"/>
        <w:jc w:val="both"/>
        <w:rPr>
          <w:rFonts w:ascii="Arial" w:hAnsi="Arial" w:cs="Arial"/>
          <w:sz w:val="28"/>
          <w:szCs w:val="28"/>
        </w:rPr>
      </w:pPr>
    </w:p>
    <w:p w14:paraId="61C72517" w14:textId="5DE7459C" w:rsidR="007F539C" w:rsidRPr="00C27424" w:rsidRDefault="007F539C" w:rsidP="0064081E">
      <w:pPr>
        <w:spacing w:line="360" w:lineRule="auto"/>
        <w:jc w:val="both"/>
        <w:rPr>
          <w:rFonts w:ascii="Arial" w:hAnsi="Arial" w:cs="Arial"/>
          <w:sz w:val="28"/>
          <w:szCs w:val="28"/>
        </w:rPr>
      </w:pPr>
      <w:r w:rsidRPr="00C27424">
        <w:rPr>
          <w:rFonts w:ascii="Arial" w:hAnsi="Arial" w:cs="Arial"/>
          <w:sz w:val="28"/>
          <w:szCs w:val="28"/>
        </w:rPr>
        <w:t xml:space="preserve">En 2019, Lyon a fait son entrée dans le </w:t>
      </w:r>
      <w:hyperlink r:id="rId20" w:history="1">
        <w:r w:rsidRPr="00C27424">
          <w:rPr>
            <w:rStyle w:val="Hyperlink"/>
            <w:rFonts w:ascii="Arial" w:hAnsi="Arial" w:cs="Arial"/>
            <w:color w:val="auto"/>
            <w:sz w:val="28"/>
            <w:szCs w:val="28"/>
          </w:rPr>
          <w:t>GDS-Index</w:t>
        </w:r>
      </w:hyperlink>
      <w:r w:rsidRPr="00C27424">
        <w:rPr>
          <w:rFonts w:ascii="Arial" w:hAnsi="Arial" w:cs="Arial"/>
          <w:sz w:val="28"/>
          <w:szCs w:val="28"/>
        </w:rPr>
        <w:t xml:space="preserve"> (Global Destination Sustainability Index), un programme d’amélioration des performances visant à rendre l’industrie du tourisme d’affaires et de loisirs plus durable. </w:t>
      </w:r>
    </w:p>
    <w:p w14:paraId="41F4F8D6" w14:textId="54672F82" w:rsidR="007F539C" w:rsidRPr="00C27424" w:rsidRDefault="007F539C" w:rsidP="0064081E">
      <w:pPr>
        <w:spacing w:line="360" w:lineRule="auto"/>
        <w:jc w:val="both"/>
        <w:rPr>
          <w:rFonts w:ascii="Arial" w:hAnsi="Arial" w:cs="Arial"/>
          <w:sz w:val="28"/>
          <w:szCs w:val="28"/>
        </w:rPr>
      </w:pPr>
      <w:r w:rsidRPr="00C27424">
        <w:rPr>
          <w:rFonts w:ascii="Arial" w:hAnsi="Arial" w:cs="Arial"/>
          <w:sz w:val="28"/>
          <w:szCs w:val="28"/>
        </w:rPr>
        <w:t xml:space="preserve">L’engagement de la Métropole de Lyon et d’ONLYLYON Tourisme, s’est traduit en 2021 par l’analyse des concertations, la sensibilisation des </w:t>
      </w:r>
      <w:r w:rsidR="00FD576C" w:rsidRPr="00C27424">
        <w:rPr>
          <w:rFonts w:ascii="Arial" w:hAnsi="Arial" w:cs="Arial"/>
          <w:sz w:val="28"/>
          <w:szCs w:val="28"/>
        </w:rPr>
        <w:t>professionnels et</w:t>
      </w:r>
      <w:r w:rsidRPr="00C27424">
        <w:rPr>
          <w:rFonts w:ascii="Arial" w:hAnsi="Arial" w:cs="Arial"/>
          <w:sz w:val="28"/>
          <w:szCs w:val="28"/>
        </w:rPr>
        <w:t xml:space="preserve"> l’élaboration du Schéma de Développement du Tourisme Responsable de la Métropole et la stratégie pluriannuelle opérationnelle d’ONLYLYON Tourisme. </w:t>
      </w:r>
    </w:p>
    <w:p w14:paraId="455CCEC5" w14:textId="77777777" w:rsidR="00FD576C" w:rsidRPr="00C27424" w:rsidRDefault="00FD576C" w:rsidP="0064081E">
      <w:pPr>
        <w:spacing w:line="360" w:lineRule="auto"/>
        <w:jc w:val="both"/>
        <w:rPr>
          <w:rFonts w:ascii="Arial" w:hAnsi="Arial" w:cs="Arial"/>
          <w:sz w:val="28"/>
          <w:szCs w:val="28"/>
        </w:rPr>
      </w:pPr>
    </w:p>
    <w:p w14:paraId="6DFB0321" w14:textId="77777777" w:rsidR="007F539C" w:rsidRPr="00C27424" w:rsidRDefault="007F539C" w:rsidP="0064081E">
      <w:pPr>
        <w:spacing w:line="360" w:lineRule="auto"/>
        <w:jc w:val="both"/>
        <w:rPr>
          <w:rFonts w:ascii="Arial" w:hAnsi="Arial" w:cs="Arial"/>
          <w:b/>
          <w:bCs/>
          <w:sz w:val="28"/>
          <w:szCs w:val="28"/>
        </w:rPr>
      </w:pPr>
      <w:r w:rsidRPr="00C27424">
        <w:rPr>
          <w:rFonts w:ascii="Arial" w:hAnsi="Arial" w:cs="Arial"/>
          <w:b/>
          <w:bCs/>
          <w:sz w:val="28"/>
          <w:szCs w:val="28"/>
        </w:rPr>
        <w:t xml:space="preserve">Nos résultats : </w:t>
      </w:r>
    </w:p>
    <w:p w14:paraId="51B3FD93" w14:textId="7DBB1F43" w:rsidR="007F539C" w:rsidRPr="00C27424" w:rsidRDefault="007F539C" w:rsidP="2F17F4AC">
      <w:pPr>
        <w:pStyle w:val="ListParagraph"/>
        <w:numPr>
          <w:ilvl w:val="0"/>
          <w:numId w:val="2"/>
        </w:numPr>
        <w:spacing w:line="360" w:lineRule="auto"/>
        <w:jc w:val="both"/>
        <w:rPr>
          <w:rFonts w:ascii="Arial" w:hAnsi="Arial" w:cs="Arial"/>
        </w:rPr>
      </w:pPr>
      <w:r w:rsidRPr="684A61B4">
        <w:rPr>
          <w:rFonts w:ascii="Arial" w:hAnsi="Arial" w:cs="Arial"/>
          <w:sz w:val="28"/>
          <w:szCs w:val="28"/>
        </w:rPr>
        <w:t xml:space="preserve">6 </w:t>
      </w:r>
      <w:commentRangeStart w:id="5"/>
      <w:r w:rsidR="36637DA9" w:rsidRPr="684A61B4">
        <w:rPr>
          <w:rFonts w:ascii="Arial" w:hAnsi="Arial" w:cs="Arial"/>
          <w:sz w:val="28"/>
          <w:szCs w:val="28"/>
        </w:rPr>
        <w:t xml:space="preserve">rendez-vous </w:t>
      </w:r>
      <w:commentRangeEnd w:id="5"/>
      <w:r>
        <w:rPr>
          <w:rStyle w:val="CommentReference"/>
        </w:rPr>
        <w:commentReference w:id="5"/>
      </w:r>
      <w:r w:rsidRPr="684A61B4">
        <w:rPr>
          <w:rFonts w:ascii="Arial" w:hAnsi="Arial" w:cs="Arial"/>
          <w:sz w:val="28"/>
          <w:szCs w:val="28"/>
        </w:rPr>
        <w:t xml:space="preserve">ONLYLYON dédiés au Tourisme Responsable </w:t>
      </w:r>
      <w:r w:rsidR="0829844D" w:rsidRPr="684A61B4">
        <w:rPr>
          <w:rFonts w:ascii="Arial" w:hAnsi="Arial" w:cs="Arial"/>
          <w:sz w:val="28"/>
          <w:szCs w:val="28"/>
        </w:rPr>
        <w:t>:</w:t>
      </w:r>
      <w:r w:rsidRPr="684A61B4">
        <w:rPr>
          <w:rFonts w:ascii="Arial" w:hAnsi="Arial" w:cs="Arial"/>
          <w:sz w:val="28"/>
          <w:szCs w:val="28"/>
        </w:rPr>
        <w:t xml:space="preserve"> 121 participants en 2024</w:t>
      </w:r>
    </w:p>
    <w:p w14:paraId="6648F457" w14:textId="7EA157C7" w:rsidR="684A61B4" w:rsidRDefault="684A61B4">
      <w:r>
        <w:br w:type="page"/>
      </w:r>
    </w:p>
    <w:p w14:paraId="0113E286" w14:textId="489504A1" w:rsidR="007F539C" w:rsidRPr="00C27424" w:rsidRDefault="007F539C" w:rsidP="2F17F4AC">
      <w:pPr>
        <w:pStyle w:val="ListParagraph"/>
        <w:numPr>
          <w:ilvl w:val="0"/>
          <w:numId w:val="2"/>
        </w:numPr>
        <w:spacing w:line="360" w:lineRule="auto"/>
        <w:jc w:val="both"/>
        <w:rPr>
          <w:rFonts w:ascii="Arial" w:hAnsi="Arial" w:cs="Arial"/>
        </w:rPr>
      </w:pPr>
      <w:r w:rsidRPr="2F17F4AC">
        <w:rPr>
          <w:rFonts w:ascii="Arial" w:hAnsi="Arial" w:cs="Arial"/>
          <w:sz w:val="28"/>
          <w:szCs w:val="28"/>
        </w:rPr>
        <w:t xml:space="preserve">Consultation en ligne sur www.tourisme-different.com </w:t>
      </w:r>
      <w:r w:rsidR="47747B20" w:rsidRPr="2F17F4AC">
        <w:rPr>
          <w:rFonts w:ascii="Arial" w:hAnsi="Arial" w:cs="Arial"/>
          <w:sz w:val="28"/>
          <w:szCs w:val="28"/>
        </w:rPr>
        <w:t xml:space="preserve">: </w:t>
      </w:r>
      <w:r w:rsidRPr="2F17F4AC">
        <w:rPr>
          <w:rFonts w:ascii="Arial" w:hAnsi="Arial" w:cs="Arial"/>
          <w:sz w:val="28"/>
          <w:szCs w:val="28"/>
        </w:rPr>
        <w:t>plus de 690 contributions en 2023</w:t>
      </w:r>
    </w:p>
    <w:p w14:paraId="72E5D44A" w14:textId="438A074B" w:rsidR="007F539C" w:rsidRPr="00C27424" w:rsidRDefault="007F539C" w:rsidP="2F17F4AC">
      <w:pPr>
        <w:pStyle w:val="ListParagraph"/>
        <w:numPr>
          <w:ilvl w:val="0"/>
          <w:numId w:val="2"/>
        </w:numPr>
        <w:spacing w:line="360" w:lineRule="auto"/>
        <w:jc w:val="both"/>
        <w:rPr>
          <w:rFonts w:ascii="Arial" w:hAnsi="Arial" w:cs="Arial"/>
        </w:rPr>
      </w:pPr>
      <w:r w:rsidRPr="2F17F4AC">
        <w:rPr>
          <w:rFonts w:ascii="Arial" w:hAnsi="Arial" w:cs="Arial"/>
          <w:sz w:val="28"/>
          <w:szCs w:val="28"/>
        </w:rPr>
        <w:t>Certification ISO : 11 prestataires certifiés ISO 20121 sur le territoire en 2024</w:t>
      </w:r>
    </w:p>
    <w:p w14:paraId="760E2220" w14:textId="57548587" w:rsidR="007F539C" w:rsidRPr="00C27424" w:rsidRDefault="00FD576C" w:rsidP="2F17F4AC">
      <w:pPr>
        <w:pStyle w:val="ListParagraph"/>
        <w:numPr>
          <w:ilvl w:val="0"/>
          <w:numId w:val="2"/>
        </w:numPr>
        <w:spacing w:line="360" w:lineRule="auto"/>
        <w:jc w:val="both"/>
        <w:rPr>
          <w:rFonts w:ascii="Arial" w:hAnsi="Arial" w:cs="Arial"/>
        </w:rPr>
      </w:pPr>
      <w:r w:rsidRPr="2F17F4AC">
        <w:rPr>
          <w:rFonts w:ascii="Arial" w:hAnsi="Arial" w:cs="Arial"/>
          <w:sz w:val="28"/>
          <w:szCs w:val="28"/>
        </w:rPr>
        <w:t>1</w:t>
      </w:r>
      <w:r w:rsidR="007F539C" w:rsidRPr="2F17F4AC">
        <w:rPr>
          <w:rFonts w:ascii="Arial" w:hAnsi="Arial" w:cs="Arial"/>
          <w:sz w:val="28"/>
          <w:szCs w:val="28"/>
        </w:rPr>
        <w:t xml:space="preserve">00% des équipes ONLYLYON Tourisme formées aux composantes du Tourisme Responsable </w:t>
      </w:r>
    </w:p>
    <w:p w14:paraId="13E97CE7" w14:textId="15F5ADF2" w:rsidR="007F539C" w:rsidRPr="00C27424" w:rsidRDefault="007F539C" w:rsidP="0064081E">
      <w:pPr>
        <w:spacing w:line="360" w:lineRule="auto"/>
        <w:jc w:val="both"/>
        <w:rPr>
          <w:rFonts w:ascii="Arial" w:hAnsi="Arial" w:cs="Arial"/>
          <w:sz w:val="28"/>
          <w:szCs w:val="28"/>
        </w:rPr>
      </w:pPr>
      <w:r w:rsidRPr="00C27424">
        <w:rPr>
          <w:rFonts w:ascii="Arial" w:hAnsi="Arial" w:cs="Arial"/>
          <w:sz w:val="28"/>
          <w:szCs w:val="28"/>
        </w:rPr>
        <w:t xml:space="preserve"> </w:t>
      </w:r>
    </w:p>
    <w:p w14:paraId="7F696303" w14:textId="6A83637C" w:rsidR="007F539C" w:rsidRPr="00C27424" w:rsidRDefault="007F539C" w:rsidP="009E3311">
      <w:pPr>
        <w:pStyle w:val="Heading2"/>
      </w:pPr>
      <w:r w:rsidRPr="00C27424">
        <w:t xml:space="preserve">Un tourisme de proximité </w:t>
      </w:r>
    </w:p>
    <w:p w14:paraId="48B6B536" w14:textId="77777777" w:rsidR="00A52034" w:rsidRPr="00C27424" w:rsidRDefault="00A52034" w:rsidP="0064081E">
      <w:pPr>
        <w:spacing w:line="360" w:lineRule="auto"/>
        <w:jc w:val="both"/>
        <w:rPr>
          <w:rFonts w:ascii="Arial" w:hAnsi="Arial" w:cs="Arial"/>
          <w:sz w:val="28"/>
          <w:szCs w:val="28"/>
        </w:rPr>
      </w:pPr>
    </w:p>
    <w:p w14:paraId="1F7E780D" w14:textId="7013F54E" w:rsidR="007F539C" w:rsidRPr="00C27424" w:rsidRDefault="007F539C" w:rsidP="0064081E">
      <w:pPr>
        <w:spacing w:line="360" w:lineRule="auto"/>
        <w:jc w:val="both"/>
        <w:rPr>
          <w:rFonts w:ascii="Arial" w:hAnsi="Arial" w:cs="Arial"/>
          <w:sz w:val="28"/>
          <w:szCs w:val="28"/>
        </w:rPr>
      </w:pPr>
      <w:r w:rsidRPr="00C27424">
        <w:rPr>
          <w:rFonts w:ascii="Arial" w:hAnsi="Arial" w:cs="Arial"/>
          <w:b/>
          <w:bCs/>
          <w:sz w:val="28"/>
          <w:szCs w:val="28"/>
        </w:rPr>
        <w:t>Nos objectifs</w:t>
      </w:r>
      <w:r w:rsidRPr="00C27424">
        <w:rPr>
          <w:rFonts w:ascii="Arial" w:hAnsi="Arial" w:cs="Arial"/>
          <w:sz w:val="28"/>
          <w:szCs w:val="28"/>
        </w:rPr>
        <w:t xml:space="preserve"> : participer au bien-être et à la bonne santé des individus, favoriser l’accessibilité des offres à tous les publics, garantir l’authenticité de l’expérience vécue en privilégiant la rencontre, la convivialité. </w:t>
      </w:r>
    </w:p>
    <w:p w14:paraId="51D055A6" w14:textId="77777777" w:rsidR="007F539C" w:rsidRPr="00C27424" w:rsidRDefault="007F539C" w:rsidP="0064081E">
      <w:pPr>
        <w:spacing w:line="360" w:lineRule="auto"/>
        <w:jc w:val="both"/>
        <w:rPr>
          <w:rFonts w:ascii="Arial" w:hAnsi="Arial" w:cs="Arial"/>
          <w:sz w:val="28"/>
          <w:szCs w:val="28"/>
        </w:rPr>
      </w:pPr>
    </w:p>
    <w:p w14:paraId="0B6581B3" w14:textId="6ACBDD3B" w:rsidR="007F539C" w:rsidRPr="00C27424" w:rsidRDefault="007F539C" w:rsidP="0064081E">
      <w:pPr>
        <w:spacing w:line="360" w:lineRule="auto"/>
        <w:jc w:val="both"/>
        <w:rPr>
          <w:rFonts w:ascii="Arial" w:hAnsi="Arial" w:cs="Arial"/>
          <w:sz w:val="28"/>
          <w:szCs w:val="28"/>
        </w:rPr>
      </w:pPr>
      <w:r w:rsidRPr="00C27424">
        <w:rPr>
          <w:rFonts w:ascii="Arial" w:hAnsi="Arial" w:cs="Arial"/>
          <w:sz w:val="28"/>
          <w:szCs w:val="28"/>
        </w:rPr>
        <w:t>Depuis plusieurs années, ONLYLYON Tourisme s’attache au développement d’offres de proximité pour les habitants du territoire et a mis en place plusieurs outils.</w:t>
      </w:r>
    </w:p>
    <w:p w14:paraId="76E4EDD4" w14:textId="64EEDCB3" w:rsidR="007F539C" w:rsidRPr="00C27424" w:rsidRDefault="007F539C" w:rsidP="0064081E">
      <w:pPr>
        <w:spacing w:line="360" w:lineRule="auto"/>
        <w:jc w:val="both"/>
        <w:rPr>
          <w:rFonts w:ascii="Arial" w:hAnsi="Arial" w:cs="Arial"/>
          <w:sz w:val="28"/>
          <w:szCs w:val="28"/>
        </w:rPr>
      </w:pPr>
      <w:r w:rsidRPr="00C27424">
        <w:rPr>
          <w:rFonts w:ascii="Arial" w:hAnsi="Arial" w:cs="Arial"/>
          <w:sz w:val="28"/>
          <w:szCs w:val="28"/>
        </w:rPr>
        <w:t xml:space="preserve">La </w:t>
      </w:r>
      <w:hyperlink r:id="rId21" w:history="1">
        <w:r w:rsidRPr="00C27424">
          <w:rPr>
            <w:rStyle w:val="Hyperlink"/>
            <w:rFonts w:ascii="Arial" w:hAnsi="Arial" w:cs="Arial"/>
            <w:b/>
            <w:bCs/>
            <w:color w:val="auto"/>
            <w:sz w:val="28"/>
            <w:szCs w:val="28"/>
          </w:rPr>
          <w:t>Lyon City Card 1</w:t>
        </w:r>
        <w:r w:rsidR="00A52034" w:rsidRPr="00C27424">
          <w:rPr>
            <w:rStyle w:val="Hyperlink"/>
            <w:rFonts w:ascii="Arial" w:hAnsi="Arial" w:cs="Arial"/>
            <w:b/>
            <w:bCs/>
            <w:color w:val="auto"/>
            <w:sz w:val="28"/>
            <w:szCs w:val="28"/>
          </w:rPr>
          <w:t xml:space="preserve"> </w:t>
        </w:r>
        <w:r w:rsidRPr="00C27424">
          <w:rPr>
            <w:rStyle w:val="Hyperlink"/>
            <w:rFonts w:ascii="Arial" w:hAnsi="Arial" w:cs="Arial"/>
            <w:b/>
            <w:bCs/>
            <w:color w:val="auto"/>
            <w:sz w:val="28"/>
            <w:szCs w:val="28"/>
          </w:rPr>
          <w:t>an</w:t>
        </w:r>
      </w:hyperlink>
      <w:r w:rsidRPr="00C27424">
        <w:rPr>
          <w:rFonts w:ascii="Arial" w:hAnsi="Arial" w:cs="Arial"/>
          <w:sz w:val="28"/>
          <w:szCs w:val="28"/>
        </w:rPr>
        <w:t xml:space="preserve"> est une déclinaison de la Lyon City Card classique, spécialement dédiée aux habitants de la métropole lyonnaise. Le pass donne accès pour une durée d’un an à 3 activités touristiques ou culturelles, ainsi qu’à une visite guidée pour (re)découvrir la ville.</w:t>
      </w:r>
    </w:p>
    <w:p w14:paraId="4784CBEF" w14:textId="1C55AA9A" w:rsidR="00E5202B" w:rsidRDefault="007F539C" w:rsidP="0064081E">
      <w:pPr>
        <w:spacing w:line="360" w:lineRule="auto"/>
        <w:jc w:val="both"/>
        <w:rPr>
          <w:rFonts w:ascii="Arial" w:hAnsi="Arial" w:cs="Arial"/>
          <w:sz w:val="28"/>
          <w:szCs w:val="28"/>
        </w:rPr>
      </w:pPr>
      <w:r w:rsidRPr="00C27424">
        <w:rPr>
          <w:rFonts w:ascii="Arial" w:hAnsi="Arial" w:cs="Arial"/>
          <w:sz w:val="28"/>
          <w:szCs w:val="28"/>
        </w:rPr>
        <w:t>A la Lyonnaise, le nouveau media pensé par ONLYLYON Tourisme pour les habitants d’un jour ou de toujours. Un site internet, des réseaux sociaux et un magazine pour valoriser l’offre de la Métropole à destination des visiteurs de la Métropole et des habitants du territoire : les loisirs, les restaurants, les événements…</w:t>
      </w:r>
    </w:p>
    <w:p w14:paraId="1D7E8EBE" w14:textId="77777777" w:rsidR="00E5202B" w:rsidRDefault="00E5202B">
      <w:pPr>
        <w:rPr>
          <w:rFonts w:ascii="Arial" w:hAnsi="Arial" w:cs="Arial"/>
          <w:sz w:val="28"/>
          <w:szCs w:val="28"/>
        </w:rPr>
      </w:pPr>
      <w:r>
        <w:rPr>
          <w:rFonts w:ascii="Arial" w:hAnsi="Arial" w:cs="Arial"/>
          <w:sz w:val="28"/>
          <w:szCs w:val="28"/>
        </w:rPr>
        <w:br w:type="page"/>
      </w:r>
    </w:p>
    <w:p w14:paraId="5DE45164" w14:textId="77777777" w:rsidR="007F539C" w:rsidRPr="00C27424" w:rsidRDefault="007F539C" w:rsidP="0064081E">
      <w:pPr>
        <w:spacing w:line="360" w:lineRule="auto"/>
        <w:jc w:val="both"/>
        <w:rPr>
          <w:rFonts w:ascii="Arial" w:hAnsi="Arial" w:cs="Arial"/>
          <w:b/>
          <w:bCs/>
          <w:sz w:val="28"/>
          <w:szCs w:val="28"/>
        </w:rPr>
      </w:pPr>
      <w:r w:rsidRPr="00C27424">
        <w:rPr>
          <w:rFonts w:ascii="Arial" w:hAnsi="Arial" w:cs="Arial"/>
          <w:b/>
          <w:bCs/>
          <w:sz w:val="28"/>
          <w:szCs w:val="28"/>
        </w:rPr>
        <w:t xml:space="preserve">Nos résultats : </w:t>
      </w:r>
    </w:p>
    <w:p w14:paraId="1B134B1D" w14:textId="4433B102" w:rsidR="007F539C" w:rsidRPr="00C27424" w:rsidRDefault="007F539C" w:rsidP="2F17F4AC">
      <w:pPr>
        <w:pStyle w:val="ListParagraph"/>
        <w:numPr>
          <w:ilvl w:val="0"/>
          <w:numId w:val="4"/>
        </w:numPr>
        <w:spacing w:line="360" w:lineRule="auto"/>
        <w:jc w:val="both"/>
        <w:rPr>
          <w:rFonts w:ascii="Arial" w:hAnsi="Arial" w:cs="Arial"/>
        </w:rPr>
      </w:pPr>
      <w:r w:rsidRPr="2F17F4AC">
        <w:rPr>
          <w:rFonts w:ascii="Arial" w:hAnsi="Arial" w:cs="Arial"/>
          <w:sz w:val="28"/>
          <w:szCs w:val="28"/>
        </w:rPr>
        <w:t>4,4 millions de visiteurs sur nos sites en 2024</w:t>
      </w:r>
    </w:p>
    <w:p w14:paraId="4E354C95" w14:textId="1D96FB4E" w:rsidR="007F539C" w:rsidRPr="00C27424" w:rsidRDefault="007F539C" w:rsidP="2F17F4AC">
      <w:pPr>
        <w:pStyle w:val="ListParagraph"/>
        <w:numPr>
          <w:ilvl w:val="0"/>
          <w:numId w:val="4"/>
        </w:numPr>
        <w:spacing w:line="360" w:lineRule="auto"/>
        <w:jc w:val="both"/>
        <w:rPr>
          <w:rFonts w:ascii="Arial" w:hAnsi="Arial" w:cs="Arial"/>
        </w:rPr>
      </w:pPr>
      <w:r w:rsidRPr="2F17F4AC">
        <w:rPr>
          <w:rFonts w:ascii="Arial" w:hAnsi="Arial" w:cs="Arial"/>
          <w:sz w:val="28"/>
          <w:szCs w:val="28"/>
        </w:rPr>
        <w:t>5 000 offres de loisirs et événementielles pour les habitants sur le territoire des 58 communes</w:t>
      </w:r>
    </w:p>
    <w:p w14:paraId="6DC7E10B" w14:textId="3FB3E437" w:rsidR="007F539C" w:rsidRPr="00C27424" w:rsidRDefault="007F539C" w:rsidP="2F17F4AC">
      <w:pPr>
        <w:pStyle w:val="ListParagraph"/>
        <w:numPr>
          <w:ilvl w:val="0"/>
          <w:numId w:val="4"/>
        </w:numPr>
        <w:spacing w:line="360" w:lineRule="auto"/>
        <w:jc w:val="both"/>
        <w:rPr>
          <w:rFonts w:ascii="Arial" w:hAnsi="Arial" w:cs="Arial"/>
        </w:rPr>
      </w:pPr>
      <w:r w:rsidRPr="2F17F4AC">
        <w:rPr>
          <w:rFonts w:ascii="Arial" w:hAnsi="Arial" w:cs="Arial"/>
          <w:sz w:val="28"/>
          <w:szCs w:val="28"/>
        </w:rPr>
        <w:t>160 000 magazines A la lyonnaise diffusés sur le territoire (4 par an)</w:t>
      </w:r>
    </w:p>
    <w:p w14:paraId="281158EF" w14:textId="5B7B0FB3" w:rsidR="007F539C" w:rsidRPr="00C27424" w:rsidRDefault="00DB79B8" w:rsidP="2F17F4AC">
      <w:pPr>
        <w:pStyle w:val="ListParagraph"/>
        <w:numPr>
          <w:ilvl w:val="0"/>
          <w:numId w:val="4"/>
        </w:numPr>
        <w:spacing w:line="360" w:lineRule="auto"/>
        <w:jc w:val="both"/>
        <w:rPr>
          <w:rFonts w:ascii="Arial" w:hAnsi="Arial" w:cs="Arial"/>
        </w:rPr>
      </w:pPr>
      <w:r w:rsidRPr="2F17F4AC">
        <w:rPr>
          <w:rFonts w:ascii="Arial" w:hAnsi="Arial" w:cs="Arial"/>
          <w:sz w:val="28"/>
          <w:szCs w:val="28"/>
        </w:rPr>
        <w:t>1</w:t>
      </w:r>
      <w:r w:rsidR="007F539C" w:rsidRPr="2F17F4AC">
        <w:rPr>
          <w:rFonts w:ascii="Arial" w:hAnsi="Arial" w:cs="Arial"/>
          <w:sz w:val="28"/>
          <w:szCs w:val="28"/>
        </w:rPr>
        <w:t xml:space="preserve">5 % de la fréquentation du Pavillon du Tourisme vient de la région Auvergne Rhône Alpes </w:t>
      </w:r>
    </w:p>
    <w:p w14:paraId="201C2BA4" w14:textId="77777777" w:rsidR="007F539C" w:rsidRPr="00C27424" w:rsidRDefault="007F539C" w:rsidP="0064081E">
      <w:pPr>
        <w:spacing w:line="360" w:lineRule="auto"/>
        <w:jc w:val="both"/>
        <w:rPr>
          <w:rFonts w:ascii="Arial" w:hAnsi="Arial" w:cs="Arial"/>
          <w:sz w:val="28"/>
          <w:szCs w:val="28"/>
        </w:rPr>
      </w:pPr>
    </w:p>
    <w:p w14:paraId="73C2EB99" w14:textId="310E1CEE" w:rsidR="007F539C" w:rsidRPr="00C27424" w:rsidRDefault="007F539C" w:rsidP="009E3311">
      <w:pPr>
        <w:pStyle w:val="Heading2"/>
      </w:pPr>
      <w:r w:rsidRPr="00C27424">
        <w:t xml:space="preserve">Un tourisme innovant </w:t>
      </w:r>
    </w:p>
    <w:p w14:paraId="7BBA1815" w14:textId="77777777" w:rsidR="00800371" w:rsidRPr="00C27424" w:rsidRDefault="00800371" w:rsidP="0064081E">
      <w:pPr>
        <w:spacing w:line="360" w:lineRule="auto"/>
        <w:jc w:val="both"/>
        <w:rPr>
          <w:rFonts w:ascii="Arial" w:hAnsi="Arial" w:cs="Arial"/>
          <w:sz w:val="28"/>
          <w:szCs w:val="28"/>
        </w:rPr>
      </w:pPr>
    </w:p>
    <w:p w14:paraId="164FD8E2" w14:textId="78CDA383" w:rsidR="007F539C" w:rsidRPr="00C27424" w:rsidRDefault="007F539C" w:rsidP="0064081E">
      <w:pPr>
        <w:spacing w:line="360" w:lineRule="auto"/>
        <w:jc w:val="both"/>
        <w:rPr>
          <w:rFonts w:ascii="Arial" w:hAnsi="Arial" w:cs="Arial"/>
          <w:sz w:val="28"/>
          <w:szCs w:val="28"/>
        </w:rPr>
      </w:pPr>
      <w:r w:rsidRPr="0BFC1498">
        <w:rPr>
          <w:rFonts w:ascii="Arial" w:hAnsi="Arial" w:cs="Arial"/>
          <w:b/>
          <w:bCs/>
          <w:sz w:val="28"/>
          <w:szCs w:val="28"/>
        </w:rPr>
        <w:t>Notre objectif</w:t>
      </w:r>
      <w:r w:rsidRPr="0BFC1498">
        <w:rPr>
          <w:rFonts w:ascii="Arial" w:hAnsi="Arial" w:cs="Arial"/>
          <w:sz w:val="28"/>
          <w:szCs w:val="28"/>
        </w:rPr>
        <w:t xml:space="preserve"> : développer l’économie locale et l’emploi sur le territoire</w:t>
      </w:r>
      <w:r w:rsidR="00800371" w:rsidRPr="0BFC1498">
        <w:rPr>
          <w:rFonts w:ascii="Arial" w:hAnsi="Arial" w:cs="Arial"/>
          <w:sz w:val="28"/>
          <w:szCs w:val="28"/>
        </w:rPr>
        <w:t>. Il correspond</w:t>
      </w:r>
      <w:r w:rsidR="0029400E" w:rsidRPr="0BFC1498">
        <w:rPr>
          <w:rFonts w:ascii="Arial" w:hAnsi="Arial" w:cs="Arial"/>
          <w:sz w:val="28"/>
          <w:szCs w:val="28"/>
        </w:rPr>
        <w:t xml:space="preserve"> à </w:t>
      </w:r>
      <w:r w:rsidR="0029400E" w:rsidRPr="0BFC1498">
        <w:rPr>
          <w:rFonts w:ascii="Arial" w:hAnsi="Arial" w:cs="Arial"/>
          <w:b/>
          <w:bCs/>
          <w:sz w:val="28"/>
          <w:szCs w:val="28"/>
        </w:rPr>
        <w:t>l’ODD 17</w:t>
      </w:r>
      <w:r w:rsidR="0029400E" w:rsidRPr="0BFC1498">
        <w:rPr>
          <w:rFonts w:ascii="Arial" w:hAnsi="Arial" w:cs="Arial"/>
          <w:sz w:val="28"/>
          <w:szCs w:val="28"/>
        </w:rPr>
        <w:t xml:space="preserve"> « partenariats pour la réalisation des objectifs ».</w:t>
      </w:r>
    </w:p>
    <w:p w14:paraId="10400370" w14:textId="2885351B" w:rsidR="00E5202B" w:rsidRDefault="007F539C" w:rsidP="0064081E">
      <w:pPr>
        <w:spacing w:line="360" w:lineRule="auto"/>
        <w:jc w:val="both"/>
        <w:rPr>
          <w:rFonts w:ascii="Arial" w:hAnsi="Arial" w:cs="Arial"/>
          <w:sz w:val="28"/>
          <w:szCs w:val="28"/>
        </w:rPr>
      </w:pPr>
      <w:r w:rsidRPr="2F17F4AC">
        <w:rPr>
          <w:rFonts w:ascii="Arial" w:hAnsi="Arial" w:cs="Arial"/>
          <w:sz w:val="28"/>
          <w:szCs w:val="28"/>
        </w:rPr>
        <w:t xml:space="preserve">Lyon met l’innovation et la digitalisation au service de </w:t>
      </w:r>
      <w:r w:rsidRPr="2F17F4AC">
        <w:rPr>
          <w:rFonts w:ascii="Arial" w:hAnsi="Arial" w:cs="Arial"/>
          <w:b/>
          <w:bCs/>
          <w:sz w:val="28"/>
          <w:szCs w:val="28"/>
        </w:rPr>
        <w:t>l’excellence et de l’expérience client</w:t>
      </w:r>
      <w:r w:rsidRPr="2F17F4AC">
        <w:rPr>
          <w:rFonts w:ascii="Arial" w:hAnsi="Arial" w:cs="Arial"/>
          <w:sz w:val="28"/>
          <w:szCs w:val="28"/>
        </w:rPr>
        <w:t xml:space="preserve"> afin de faire d’un séjour à Lyon, une expérience inoubliable. Ainsi ONLYLYON Tourisme a lancé une démarche pionnière et unique en Europe : </w:t>
      </w:r>
      <w:r w:rsidRPr="2F17F4AC">
        <w:rPr>
          <w:rFonts w:ascii="Arial" w:hAnsi="Arial" w:cs="Arial"/>
          <w:b/>
          <w:bCs/>
          <w:sz w:val="28"/>
          <w:szCs w:val="28"/>
        </w:rPr>
        <w:t>ONLYLYON Expérience</w:t>
      </w:r>
      <w:r w:rsidRPr="2F17F4AC">
        <w:rPr>
          <w:rFonts w:ascii="Arial" w:hAnsi="Arial" w:cs="Arial"/>
          <w:sz w:val="28"/>
          <w:szCs w:val="28"/>
        </w:rPr>
        <w:t xml:space="preserve">, un </w:t>
      </w:r>
      <w:commentRangeStart w:id="6"/>
      <w:r w:rsidRPr="2F17F4AC">
        <w:rPr>
          <w:rFonts w:ascii="Arial" w:hAnsi="Arial" w:cs="Arial"/>
          <w:sz w:val="28"/>
          <w:szCs w:val="28"/>
        </w:rPr>
        <w:t>CRM</w:t>
      </w:r>
      <w:r w:rsidR="3249826E" w:rsidRPr="2F17F4AC">
        <w:rPr>
          <w:rFonts w:ascii="Arial" w:hAnsi="Arial" w:cs="Arial"/>
          <w:sz w:val="28"/>
          <w:szCs w:val="28"/>
        </w:rPr>
        <w:t xml:space="preserve"> (outil de gestion de relation client) </w:t>
      </w:r>
      <w:commentRangeEnd w:id="6"/>
      <w:r>
        <w:commentReference w:id="6"/>
      </w:r>
      <w:r w:rsidRPr="2F17F4AC">
        <w:rPr>
          <w:rFonts w:ascii="Arial" w:hAnsi="Arial" w:cs="Arial"/>
          <w:sz w:val="28"/>
          <w:szCs w:val="28"/>
        </w:rPr>
        <w:t>de destination ayant pour ambition de construire avec les visiteurs locaux, nationaux ou internationaux une relation émotionnelle, pérenne et profitable. ONLYLYON Expérience s’appuie sur les bases de données clients d’ONLYLYON Tourisme mais aussi sur celles de ses partenaires, tels que les hôteliers ou les prestataires d’activité par exemple, afin de proposer un accompagnement digital de qualité pour tous les visiteurs de la métropole. Un des objectifs du programme est de mieux diffuser les flux de visiteurs sur la métropole de Lyon, en les encourageant à découvrir des lieux en dehors des sentiers battus.</w:t>
      </w:r>
    </w:p>
    <w:p w14:paraId="195317D1" w14:textId="77777777" w:rsidR="00E5202B" w:rsidRDefault="00E5202B">
      <w:pPr>
        <w:rPr>
          <w:rFonts w:ascii="Arial" w:hAnsi="Arial" w:cs="Arial"/>
          <w:sz w:val="28"/>
          <w:szCs w:val="28"/>
        </w:rPr>
      </w:pPr>
      <w:r>
        <w:rPr>
          <w:rFonts w:ascii="Arial" w:hAnsi="Arial" w:cs="Arial"/>
          <w:sz w:val="28"/>
          <w:szCs w:val="28"/>
        </w:rPr>
        <w:br w:type="page"/>
      </w:r>
    </w:p>
    <w:p w14:paraId="160C6B0C" w14:textId="303AA596" w:rsidR="007F539C" w:rsidRPr="00C27424" w:rsidRDefault="007F539C" w:rsidP="0064081E">
      <w:pPr>
        <w:spacing w:line="360" w:lineRule="auto"/>
        <w:jc w:val="both"/>
        <w:rPr>
          <w:rFonts w:ascii="Arial" w:hAnsi="Arial" w:cs="Arial"/>
          <w:sz w:val="28"/>
          <w:szCs w:val="28"/>
        </w:rPr>
      </w:pPr>
      <w:r w:rsidRPr="00C27424">
        <w:rPr>
          <w:rFonts w:ascii="Arial" w:hAnsi="Arial" w:cs="Arial"/>
          <w:b/>
          <w:bCs/>
          <w:sz w:val="28"/>
          <w:szCs w:val="28"/>
        </w:rPr>
        <w:t>Nos résultats</w:t>
      </w:r>
      <w:r w:rsidRPr="00C27424">
        <w:rPr>
          <w:rFonts w:ascii="Arial" w:hAnsi="Arial" w:cs="Arial"/>
          <w:sz w:val="28"/>
          <w:szCs w:val="28"/>
        </w:rPr>
        <w:t xml:space="preserve"> : 302 097 abonnés à nos newsletters</w:t>
      </w:r>
      <w:r w:rsidR="0029400E" w:rsidRPr="00C27424">
        <w:rPr>
          <w:rFonts w:ascii="Arial" w:hAnsi="Arial" w:cs="Arial"/>
          <w:sz w:val="28"/>
          <w:szCs w:val="28"/>
        </w:rPr>
        <w:t>.</w:t>
      </w:r>
    </w:p>
    <w:p w14:paraId="6571C745" w14:textId="11CF3337" w:rsidR="007F539C" w:rsidRPr="00C27424" w:rsidRDefault="007F539C" w:rsidP="0064081E">
      <w:pPr>
        <w:spacing w:line="360" w:lineRule="auto"/>
        <w:jc w:val="both"/>
        <w:rPr>
          <w:rFonts w:ascii="Arial" w:hAnsi="Arial" w:cs="Arial"/>
          <w:sz w:val="28"/>
          <w:szCs w:val="28"/>
        </w:rPr>
      </w:pPr>
      <w:r w:rsidRPr="00C27424">
        <w:rPr>
          <w:rFonts w:ascii="Arial" w:hAnsi="Arial" w:cs="Arial"/>
          <w:sz w:val="28"/>
          <w:szCs w:val="28"/>
        </w:rPr>
        <w:t xml:space="preserve"> </w:t>
      </w:r>
    </w:p>
    <w:p w14:paraId="59A46D1A" w14:textId="18DC517A" w:rsidR="007F539C" w:rsidRPr="00C27424" w:rsidRDefault="007F539C" w:rsidP="0029400E">
      <w:pPr>
        <w:pStyle w:val="Heading2"/>
      </w:pPr>
      <w:r w:rsidRPr="00C27424">
        <w:t xml:space="preserve">Un tourisme serein </w:t>
      </w:r>
    </w:p>
    <w:p w14:paraId="0778EA4E" w14:textId="77777777" w:rsidR="00C21E77" w:rsidRPr="00C27424" w:rsidRDefault="00C21E77" w:rsidP="0064081E">
      <w:pPr>
        <w:spacing w:line="360" w:lineRule="auto"/>
        <w:jc w:val="both"/>
        <w:rPr>
          <w:rFonts w:ascii="Arial" w:hAnsi="Arial" w:cs="Arial"/>
          <w:sz w:val="28"/>
          <w:szCs w:val="28"/>
        </w:rPr>
      </w:pPr>
    </w:p>
    <w:p w14:paraId="574EA174" w14:textId="44C179F8" w:rsidR="007F539C" w:rsidRPr="00C27424" w:rsidRDefault="007F539C" w:rsidP="0064081E">
      <w:pPr>
        <w:spacing w:line="360" w:lineRule="auto"/>
        <w:jc w:val="both"/>
        <w:rPr>
          <w:rFonts w:ascii="Arial" w:hAnsi="Arial" w:cs="Arial"/>
          <w:sz w:val="28"/>
          <w:szCs w:val="28"/>
        </w:rPr>
      </w:pPr>
      <w:r w:rsidRPr="00C27424">
        <w:rPr>
          <w:rFonts w:ascii="Arial" w:hAnsi="Arial" w:cs="Arial"/>
          <w:b/>
          <w:bCs/>
          <w:sz w:val="28"/>
          <w:szCs w:val="28"/>
        </w:rPr>
        <w:t>Notre objectif</w:t>
      </w:r>
      <w:r w:rsidRPr="00C27424">
        <w:rPr>
          <w:rFonts w:ascii="Arial" w:hAnsi="Arial" w:cs="Arial"/>
          <w:sz w:val="28"/>
          <w:szCs w:val="28"/>
        </w:rPr>
        <w:t xml:space="preserve"> : participer au bien-être et à la bonne santé des individus</w:t>
      </w:r>
      <w:r w:rsidR="00C21E77" w:rsidRPr="00C27424">
        <w:rPr>
          <w:rFonts w:ascii="Arial" w:hAnsi="Arial" w:cs="Arial"/>
          <w:sz w:val="28"/>
          <w:szCs w:val="28"/>
        </w:rPr>
        <w:t>.</w:t>
      </w:r>
    </w:p>
    <w:p w14:paraId="24D49A65" w14:textId="77D7A6F4" w:rsidR="007F539C" w:rsidRPr="00C27424" w:rsidRDefault="007F539C" w:rsidP="0BFC1498">
      <w:pPr>
        <w:spacing w:line="360" w:lineRule="auto"/>
        <w:jc w:val="both"/>
        <w:rPr>
          <w:rFonts w:ascii="Arial" w:hAnsi="Arial" w:cs="Arial"/>
          <w:sz w:val="28"/>
          <w:szCs w:val="28"/>
        </w:rPr>
      </w:pPr>
      <w:r w:rsidRPr="0BFC1498">
        <w:rPr>
          <w:rFonts w:ascii="Arial" w:hAnsi="Arial" w:cs="Arial"/>
          <w:sz w:val="28"/>
          <w:szCs w:val="28"/>
        </w:rPr>
        <w:t xml:space="preserve"> </w:t>
      </w:r>
    </w:p>
    <w:p w14:paraId="0B33E039" w14:textId="77777777" w:rsidR="007F539C" w:rsidRPr="00C27424" w:rsidRDefault="007F539C" w:rsidP="0064081E">
      <w:pPr>
        <w:spacing w:line="360" w:lineRule="auto"/>
        <w:jc w:val="both"/>
        <w:rPr>
          <w:rFonts w:ascii="Arial" w:hAnsi="Arial" w:cs="Arial"/>
          <w:sz w:val="28"/>
          <w:szCs w:val="28"/>
        </w:rPr>
      </w:pPr>
    </w:p>
    <w:p w14:paraId="602DA1C7" w14:textId="77777777" w:rsidR="007F539C" w:rsidRPr="00C27424" w:rsidRDefault="007F539C" w:rsidP="00BE139B">
      <w:pPr>
        <w:pStyle w:val="Heading1"/>
      </w:pPr>
      <w:r w:rsidRPr="00C27424">
        <w:t>Nos actions 2025 à suivre…</w:t>
      </w:r>
    </w:p>
    <w:p w14:paraId="51A43C8A" w14:textId="77777777" w:rsidR="007F539C" w:rsidRPr="00C27424" w:rsidRDefault="007F539C" w:rsidP="2F17F4AC">
      <w:pPr>
        <w:pStyle w:val="ListParagraph"/>
        <w:numPr>
          <w:ilvl w:val="0"/>
          <w:numId w:val="3"/>
        </w:numPr>
        <w:spacing w:line="360" w:lineRule="auto"/>
        <w:jc w:val="both"/>
        <w:rPr>
          <w:rFonts w:ascii="Arial" w:hAnsi="Arial" w:cs="Arial"/>
        </w:rPr>
      </w:pPr>
      <w:r w:rsidRPr="2F17F4AC">
        <w:rPr>
          <w:rFonts w:ascii="Arial" w:hAnsi="Arial" w:cs="Arial"/>
          <w:sz w:val="28"/>
          <w:szCs w:val="28"/>
        </w:rPr>
        <w:t>Promouvoir notre ambition pour la destination en matière de tourisme responsable pour embarquer, inspirer les professionnels</w:t>
      </w:r>
    </w:p>
    <w:p w14:paraId="24B34D88" w14:textId="77777777" w:rsidR="007F539C" w:rsidRPr="00C27424" w:rsidRDefault="007F539C" w:rsidP="2F17F4AC">
      <w:pPr>
        <w:pStyle w:val="ListParagraph"/>
        <w:numPr>
          <w:ilvl w:val="0"/>
          <w:numId w:val="3"/>
        </w:numPr>
        <w:spacing w:line="360" w:lineRule="auto"/>
        <w:jc w:val="both"/>
        <w:rPr>
          <w:rFonts w:ascii="Arial" w:hAnsi="Arial" w:cs="Arial"/>
        </w:rPr>
      </w:pPr>
      <w:r w:rsidRPr="2F17F4AC">
        <w:rPr>
          <w:rFonts w:ascii="Arial" w:hAnsi="Arial" w:cs="Arial"/>
          <w:sz w:val="28"/>
          <w:szCs w:val="28"/>
        </w:rPr>
        <w:t>Déployer le plan d’actions en lien avec la stratégie pluriannuelle.</w:t>
      </w:r>
    </w:p>
    <w:p w14:paraId="0DB21441" w14:textId="77777777" w:rsidR="007F539C" w:rsidRPr="00C27424" w:rsidRDefault="007F539C" w:rsidP="2F17F4AC">
      <w:pPr>
        <w:pStyle w:val="ListParagraph"/>
        <w:numPr>
          <w:ilvl w:val="0"/>
          <w:numId w:val="3"/>
        </w:numPr>
        <w:spacing w:line="360" w:lineRule="auto"/>
        <w:jc w:val="both"/>
        <w:rPr>
          <w:rFonts w:ascii="Arial" w:hAnsi="Arial" w:cs="Arial"/>
        </w:rPr>
      </w:pPr>
      <w:r w:rsidRPr="2F17F4AC">
        <w:rPr>
          <w:rFonts w:ascii="Arial" w:hAnsi="Arial" w:cs="Arial"/>
          <w:sz w:val="28"/>
          <w:szCs w:val="28"/>
        </w:rPr>
        <w:t>Accompagner les acteurs de l'ensemble de l'écosystème touristique de la métropole dans une transition, par la formation, la sensibilisation, l'identification des démarches, labels, financements et leviers disponibles...</w:t>
      </w:r>
    </w:p>
    <w:p w14:paraId="03BFBDC9" w14:textId="77777777" w:rsidR="007F539C" w:rsidRPr="00C27424" w:rsidRDefault="007F539C" w:rsidP="2F17F4AC">
      <w:pPr>
        <w:pStyle w:val="ListParagraph"/>
        <w:numPr>
          <w:ilvl w:val="0"/>
          <w:numId w:val="3"/>
        </w:numPr>
        <w:spacing w:line="360" w:lineRule="auto"/>
        <w:jc w:val="both"/>
        <w:rPr>
          <w:rFonts w:ascii="Arial" w:hAnsi="Arial" w:cs="Arial"/>
        </w:rPr>
      </w:pPr>
      <w:r w:rsidRPr="2F17F4AC">
        <w:rPr>
          <w:rFonts w:ascii="Arial" w:hAnsi="Arial" w:cs="Arial"/>
          <w:sz w:val="28"/>
          <w:szCs w:val="28"/>
        </w:rPr>
        <w:t>Déployer les labels inclusifs : Tourisme et Handicap, Accueil Vélo.</w:t>
      </w:r>
    </w:p>
    <w:p w14:paraId="6DE07606" w14:textId="77777777" w:rsidR="007F539C" w:rsidRPr="00C27424" w:rsidRDefault="007F539C" w:rsidP="2F17F4AC">
      <w:pPr>
        <w:pStyle w:val="ListParagraph"/>
        <w:numPr>
          <w:ilvl w:val="0"/>
          <w:numId w:val="3"/>
        </w:numPr>
        <w:spacing w:line="360" w:lineRule="auto"/>
        <w:jc w:val="both"/>
        <w:rPr>
          <w:rFonts w:ascii="Arial" w:hAnsi="Arial" w:cs="Arial"/>
        </w:rPr>
      </w:pPr>
      <w:r w:rsidRPr="684A61B4">
        <w:rPr>
          <w:rFonts w:ascii="Arial" w:hAnsi="Arial" w:cs="Arial"/>
          <w:sz w:val="28"/>
          <w:szCs w:val="28"/>
        </w:rPr>
        <w:t>Renouveler notre Bilan Carbone</w:t>
      </w:r>
    </w:p>
    <w:p w14:paraId="062EED36" w14:textId="09961C72" w:rsidR="684A61B4" w:rsidRDefault="684A61B4">
      <w:r>
        <w:br w:type="page"/>
      </w:r>
    </w:p>
    <w:p w14:paraId="7831ED42" w14:textId="571CB240" w:rsidR="007F539C" w:rsidRPr="00C27424" w:rsidRDefault="007F539C" w:rsidP="2F17F4AC">
      <w:pPr>
        <w:pStyle w:val="ListParagraph"/>
        <w:numPr>
          <w:ilvl w:val="0"/>
          <w:numId w:val="3"/>
        </w:numPr>
        <w:spacing w:line="360" w:lineRule="auto"/>
        <w:jc w:val="both"/>
        <w:rPr>
          <w:rFonts w:ascii="Arial" w:hAnsi="Arial" w:cs="Arial"/>
        </w:rPr>
      </w:pPr>
      <w:r w:rsidRPr="2F17F4AC">
        <w:rPr>
          <w:rFonts w:ascii="Arial" w:hAnsi="Arial" w:cs="Arial"/>
          <w:sz w:val="28"/>
          <w:szCs w:val="28"/>
        </w:rPr>
        <w:t>Améliorer notre score au GDS Index</w:t>
      </w:r>
    </w:p>
    <w:p w14:paraId="0A294FE8" w14:textId="77777777" w:rsidR="00560DBB" w:rsidRPr="00C27424" w:rsidRDefault="00560DBB" w:rsidP="0064081E">
      <w:pPr>
        <w:spacing w:line="360" w:lineRule="auto"/>
        <w:jc w:val="both"/>
        <w:rPr>
          <w:rFonts w:ascii="Arial" w:hAnsi="Arial" w:cs="Arial"/>
          <w:sz w:val="28"/>
          <w:szCs w:val="28"/>
        </w:rPr>
      </w:pPr>
    </w:p>
    <w:p w14:paraId="70BA72D2" w14:textId="754D9E62" w:rsidR="00560DBB" w:rsidRPr="00C27424" w:rsidRDefault="00560DBB" w:rsidP="0064081E">
      <w:pPr>
        <w:spacing w:line="360" w:lineRule="auto"/>
        <w:jc w:val="both"/>
        <w:rPr>
          <w:rFonts w:ascii="Arial" w:hAnsi="Arial" w:cs="Arial"/>
          <w:sz w:val="28"/>
          <w:szCs w:val="28"/>
        </w:rPr>
      </w:pPr>
      <w:r w:rsidRPr="00C27424">
        <w:rPr>
          <w:rFonts w:ascii="Arial" w:hAnsi="Arial" w:cs="Arial"/>
          <w:sz w:val="28"/>
          <w:szCs w:val="28"/>
        </w:rPr>
        <w:t xml:space="preserve">Télécharger les chiffres clés 2024 </w:t>
      </w:r>
      <w:hyperlink r:id="rId22" w:history="1">
        <w:r w:rsidRPr="00C27424">
          <w:rPr>
            <w:rStyle w:val="Hyperlink"/>
            <w:rFonts w:ascii="Arial" w:hAnsi="Arial" w:cs="Arial"/>
            <w:color w:val="auto"/>
            <w:sz w:val="28"/>
            <w:szCs w:val="28"/>
          </w:rPr>
          <w:t>ici</w:t>
        </w:r>
      </w:hyperlink>
      <w:r w:rsidR="00122528" w:rsidRPr="00C27424">
        <w:rPr>
          <w:rFonts w:ascii="Arial" w:hAnsi="Arial" w:cs="Arial"/>
          <w:sz w:val="28"/>
          <w:szCs w:val="28"/>
        </w:rPr>
        <w:t>.</w:t>
      </w:r>
    </w:p>
    <w:sectPr w:rsidR="00560DBB" w:rsidRPr="00C27424">
      <w:headerReference w:type="default" r:id="rId23"/>
      <w:footerReference w:type="default" r:id="rId2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ne Moustier" w:date="2025-07-31T11:28:00Z" w:initials="MM">
    <w:p w14:paraId="24AB6B36" w14:textId="37A1CFAF" w:rsidR="00F20F2B" w:rsidRDefault="00590C49">
      <w:r>
        <w:annotationRef/>
      </w:r>
      <w:r w:rsidRPr="3D4B503F">
        <w:t>Global Destination Sustainability Index entre parenthèses</w:t>
      </w:r>
    </w:p>
  </w:comment>
  <w:comment w:id="1" w:author="Marine Moustier" w:date="2025-07-31T11:29:00Z" w:initials="MM">
    <w:p w14:paraId="7F2AE851" w14:textId="7579442C" w:rsidR="00F20F2B" w:rsidRDefault="00590C49">
      <w:r>
        <w:annotationRef/>
      </w:r>
      <w:r w:rsidRPr="034BEEE6">
        <w:t>puces et non tirets</w:t>
      </w:r>
    </w:p>
  </w:comment>
  <w:comment w:id="2" w:author="Marine Moustier" w:date="2025-07-31T11:31:00Z" w:initials="MM">
    <w:p w14:paraId="6CDB9019" w14:textId="5A0C3F69" w:rsidR="00F20F2B" w:rsidRDefault="00590C49">
      <w:r>
        <w:annotationRef/>
      </w:r>
      <w:r w:rsidRPr="53C5CBC0">
        <w:t xml:space="preserve">Ajouter une définition en note de bas de page </w:t>
      </w:r>
    </w:p>
  </w:comment>
  <w:comment w:id="3" w:author="Marine Moustier" w:date="2025-07-31T11:32:00Z" w:initials="MM">
    <w:p w14:paraId="122335DE" w14:textId="380A034D" w:rsidR="00F20F2B" w:rsidRDefault="00590C49">
      <w:r>
        <w:annotationRef/>
      </w:r>
      <w:r w:rsidRPr="29F38797">
        <w:t xml:space="preserve">entre parenthèses pass touristique dédié aux habitants </w:t>
      </w:r>
    </w:p>
  </w:comment>
  <w:comment w:id="4" w:author="Marine Moustier" w:date="2025-07-31T11:34:00Z" w:initials="MM">
    <w:p w14:paraId="2D8FC751" w14:textId="366F1C6D" w:rsidR="00F20F2B" w:rsidRDefault="00590C49">
      <w:r>
        <w:annotationRef/>
      </w:r>
      <w:r w:rsidRPr="52201307">
        <w:t xml:space="preserve">idem </w:t>
      </w:r>
    </w:p>
  </w:comment>
  <w:comment w:id="5" w:author="Marine Moustier" w:date="2025-07-31T11:42:00Z" w:initials="MM">
    <w:p w14:paraId="463D9822" w14:textId="1E999DC2" w:rsidR="00F20F2B" w:rsidRDefault="00590C49">
      <w:r>
        <w:annotationRef/>
      </w:r>
      <w:r w:rsidRPr="4CF63BE3">
        <w:t xml:space="preserve">rendez-vous </w:t>
      </w:r>
    </w:p>
  </w:comment>
  <w:comment w:id="6" w:author="Marine Moustier" w:date="2025-07-31T11:43:00Z" w:initials="MM">
    <w:p w14:paraId="6DD11F48" w14:textId="6F859428" w:rsidR="00F20F2B" w:rsidRDefault="00590C49">
      <w:r>
        <w:annotationRef/>
      </w:r>
      <w:r w:rsidRPr="7DB18D71">
        <w:t>(outil de gestion de relation client)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AB6B36" w15:done="1"/>
  <w15:commentEx w15:paraId="7F2AE851" w15:done="1"/>
  <w15:commentEx w15:paraId="6CDB9019" w15:done="1"/>
  <w15:commentEx w15:paraId="122335DE" w15:done="1"/>
  <w15:commentEx w15:paraId="2D8FC751" w15:done="1"/>
  <w15:commentEx w15:paraId="463D9822" w15:done="1"/>
  <w15:commentEx w15:paraId="6DD11F4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4DF06B" w16cex:dateUtc="2025-07-31T09:28:00Z"/>
  <w16cex:commentExtensible w16cex:durableId="0E986819" w16cex:dateUtc="2025-07-31T09:29:00Z"/>
  <w16cex:commentExtensible w16cex:durableId="5F59344A" w16cex:dateUtc="2025-07-31T09:31:00Z"/>
  <w16cex:commentExtensible w16cex:durableId="70E1E0D1" w16cex:dateUtc="2025-07-31T09:32:00Z"/>
  <w16cex:commentExtensible w16cex:durableId="7C213E82" w16cex:dateUtc="2025-07-31T09:34:00Z"/>
  <w16cex:commentExtensible w16cex:durableId="7B7E85EC" w16cex:dateUtc="2025-07-31T09:42:00Z"/>
  <w16cex:commentExtensible w16cex:durableId="28B5AA20" w16cex:dateUtc="2025-07-31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B6B36" w16cid:durableId="504DF06B"/>
  <w16cid:commentId w16cid:paraId="7F2AE851" w16cid:durableId="0E986819"/>
  <w16cid:commentId w16cid:paraId="6CDB9019" w16cid:durableId="5F59344A"/>
  <w16cid:commentId w16cid:paraId="122335DE" w16cid:durableId="70E1E0D1"/>
  <w16cid:commentId w16cid:paraId="2D8FC751" w16cid:durableId="7C213E82"/>
  <w16cid:commentId w16cid:paraId="463D9822" w16cid:durableId="7B7E85EC"/>
  <w16cid:commentId w16cid:paraId="6DD11F48" w16cid:durableId="28B5AA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710C" w14:textId="77777777" w:rsidR="00E078D4" w:rsidRDefault="00E078D4">
      <w:pPr>
        <w:spacing w:after="0" w:line="240" w:lineRule="auto"/>
      </w:pPr>
      <w:r>
        <w:separator/>
      </w:r>
    </w:p>
  </w:endnote>
  <w:endnote w:type="continuationSeparator" w:id="0">
    <w:p w14:paraId="4C306865" w14:textId="77777777" w:rsidR="00E078D4" w:rsidRDefault="00E0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087EF3" w14:paraId="6EDA1187" w14:textId="77777777" w:rsidTr="29087EF3">
      <w:trPr>
        <w:trHeight w:val="300"/>
      </w:trPr>
      <w:tc>
        <w:tcPr>
          <w:tcW w:w="3020" w:type="dxa"/>
        </w:tcPr>
        <w:p w14:paraId="6FF37CE7" w14:textId="21496A41" w:rsidR="29087EF3" w:rsidRDefault="29087EF3" w:rsidP="29087EF3">
          <w:pPr>
            <w:pStyle w:val="Header"/>
            <w:ind w:left="-115"/>
          </w:pPr>
        </w:p>
      </w:tc>
      <w:tc>
        <w:tcPr>
          <w:tcW w:w="3020" w:type="dxa"/>
        </w:tcPr>
        <w:p w14:paraId="4C657D02" w14:textId="1DDDF179" w:rsidR="29087EF3" w:rsidRDefault="29087EF3" w:rsidP="29087EF3">
          <w:pPr>
            <w:pStyle w:val="Header"/>
            <w:jc w:val="center"/>
          </w:pPr>
        </w:p>
      </w:tc>
      <w:tc>
        <w:tcPr>
          <w:tcW w:w="3020" w:type="dxa"/>
        </w:tcPr>
        <w:p w14:paraId="3D6CD84A" w14:textId="482CC681" w:rsidR="29087EF3" w:rsidRDefault="29087EF3" w:rsidP="29087EF3">
          <w:pPr>
            <w:pStyle w:val="Header"/>
            <w:ind w:right="-115"/>
            <w:jc w:val="right"/>
          </w:pPr>
          <w:r>
            <w:fldChar w:fldCharType="begin"/>
          </w:r>
          <w:r>
            <w:instrText>PAGE</w:instrText>
          </w:r>
          <w:r>
            <w:fldChar w:fldCharType="separate"/>
          </w:r>
          <w:r w:rsidR="00E5202B">
            <w:rPr>
              <w:noProof/>
            </w:rPr>
            <w:t>1</w:t>
          </w:r>
          <w:r>
            <w:fldChar w:fldCharType="end"/>
          </w:r>
        </w:p>
      </w:tc>
    </w:tr>
  </w:tbl>
  <w:p w14:paraId="1CC72436" w14:textId="0BD3FCC8" w:rsidR="29087EF3" w:rsidRDefault="29087EF3" w:rsidP="29087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44E9" w14:textId="77777777" w:rsidR="00E078D4" w:rsidRDefault="00E078D4">
      <w:pPr>
        <w:spacing w:after="0" w:line="240" w:lineRule="auto"/>
      </w:pPr>
      <w:r>
        <w:separator/>
      </w:r>
    </w:p>
  </w:footnote>
  <w:footnote w:type="continuationSeparator" w:id="0">
    <w:p w14:paraId="1F137F20" w14:textId="77777777" w:rsidR="00E078D4" w:rsidRDefault="00E078D4">
      <w:pPr>
        <w:spacing w:after="0" w:line="240" w:lineRule="auto"/>
      </w:pPr>
      <w:r>
        <w:continuationSeparator/>
      </w:r>
    </w:p>
  </w:footnote>
  <w:footnote w:id="1">
    <w:p w14:paraId="3D7B9892" w14:textId="6A83EE86" w:rsidR="2F17F4AC" w:rsidRDefault="2F17F4AC" w:rsidP="2F17F4AC">
      <w:pPr>
        <w:pStyle w:val="FootnoteText"/>
      </w:pPr>
      <w:r w:rsidRPr="2F17F4AC">
        <w:rPr>
          <w:rStyle w:val="FootnoteReference"/>
          <w:rFonts w:ascii="Aptos" w:eastAsia="Aptos" w:hAnsi="Aptos" w:cs="Aptos"/>
          <w:sz w:val="24"/>
          <w:szCs w:val="24"/>
        </w:rPr>
        <w:footnoteRef/>
      </w:r>
      <w:r w:rsidRPr="2F17F4AC">
        <w:rPr>
          <w:rFonts w:ascii="Aptos" w:eastAsia="Aptos" w:hAnsi="Aptos" w:cs="Aptos"/>
          <w:sz w:val="24"/>
          <w:szCs w:val="24"/>
        </w:rPr>
        <w:t xml:space="preserve"> Personne bénévole qui accueille des visiteurs pour leur faire découvrir sa ville à travers des rencontres conviviales et un partage d’expériences personnelles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087EF3" w14:paraId="5355E217" w14:textId="77777777" w:rsidTr="29087EF3">
      <w:trPr>
        <w:trHeight w:val="300"/>
      </w:trPr>
      <w:tc>
        <w:tcPr>
          <w:tcW w:w="3020" w:type="dxa"/>
        </w:tcPr>
        <w:p w14:paraId="74CB7FC6" w14:textId="51AF4EEC" w:rsidR="29087EF3" w:rsidRDefault="29087EF3" w:rsidP="29087EF3">
          <w:pPr>
            <w:pStyle w:val="Header"/>
            <w:ind w:left="-115"/>
          </w:pPr>
        </w:p>
      </w:tc>
      <w:tc>
        <w:tcPr>
          <w:tcW w:w="3020" w:type="dxa"/>
        </w:tcPr>
        <w:p w14:paraId="3D9F150A" w14:textId="21A478EB" w:rsidR="29087EF3" w:rsidRDefault="29087EF3" w:rsidP="29087EF3">
          <w:pPr>
            <w:pStyle w:val="Header"/>
            <w:jc w:val="center"/>
          </w:pPr>
        </w:p>
      </w:tc>
      <w:tc>
        <w:tcPr>
          <w:tcW w:w="3020" w:type="dxa"/>
        </w:tcPr>
        <w:p w14:paraId="72CE4E0E" w14:textId="337DF72B" w:rsidR="29087EF3" w:rsidRDefault="29087EF3" w:rsidP="29087EF3">
          <w:pPr>
            <w:pStyle w:val="Header"/>
            <w:ind w:right="-115"/>
            <w:jc w:val="right"/>
          </w:pPr>
        </w:p>
      </w:tc>
    </w:tr>
  </w:tbl>
  <w:p w14:paraId="748C2F4C" w14:textId="5F9A5795" w:rsidR="29087EF3" w:rsidRDefault="29087EF3" w:rsidP="29087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556"/>
    <w:multiLevelType w:val="hybridMultilevel"/>
    <w:tmpl w:val="2734830A"/>
    <w:lvl w:ilvl="0" w:tplc="8912F672">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2D6988"/>
    <w:multiLevelType w:val="hybridMultilevel"/>
    <w:tmpl w:val="C64244AC"/>
    <w:lvl w:ilvl="0" w:tplc="8912F672">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8D21A7"/>
    <w:multiLevelType w:val="hybridMultilevel"/>
    <w:tmpl w:val="CEA2D560"/>
    <w:lvl w:ilvl="0" w:tplc="66C2C1F8">
      <w:start w:val="1"/>
      <w:numFmt w:val="bullet"/>
      <w:lvlText w:val=""/>
      <w:lvlJc w:val="left"/>
      <w:pPr>
        <w:ind w:left="720" w:hanging="360"/>
      </w:pPr>
      <w:rPr>
        <w:rFonts w:ascii="Symbol" w:hAnsi="Symbol" w:hint="default"/>
      </w:rPr>
    </w:lvl>
    <w:lvl w:ilvl="1" w:tplc="CEC26B04">
      <w:start w:val="1"/>
      <w:numFmt w:val="bullet"/>
      <w:lvlText w:val="o"/>
      <w:lvlJc w:val="left"/>
      <w:pPr>
        <w:ind w:left="1440" w:hanging="360"/>
      </w:pPr>
      <w:rPr>
        <w:rFonts w:ascii="Courier New" w:hAnsi="Courier New" w:hint="default"/>
      </w:rPr>
    </w:lvl>
    <w:lvl w:ilvl="2" w:tplc="F1D891A4">
      <w:start w:val="1"/>
      <w:numFmt w:val="bullet"/>
      <w:lvlText w:val=""/>
      <w:lvlJc w:val="left"/>
      <w:pPr>
        <w:ind w:left="2160" w:hanging="360"/>
      </w:pPr>
      <w:rPr>
        <w:rFonts w:ascii="Wingdings" w:hAnsi="Wingdings" w:hint="default"/>
      </w:rPr>
    </w:lvl>
    <w:lvl w:ilvl="3" w:tplc="D4322056">
      <w:start w:val="1"/>
      <w:numFmt w:val="bullet"/>
      <w:lvlText w:val=""/>
      <w:lvlJc w:val="left"/>
      <w:pPr>
        <w:ind w:left="2880" w:hanging="360"/>
      </w:pPr>
      <w:rPr>
        <w:rFonts w:ascii="Symbol" w:hAnsi="Symbol" w:hint="default"/>
      </w:rPr>
    </w:lvl>
    <w:lvl w:ilvl="4" w:tplc="FB243F18">
      <w:start w:val="1"/>
      <w:numFmt w:val="bullet"/>
      <w:lvlText w:val="o"/>
      <w:lvlJc w:val="left"/>
      <w:pPr>
        <w:ind w:left="3600" w:hanging="360"/>
      </w:pPr>
      <w:rPr>
        <w:rFonts w:ascii="Courier New" w:hAnsi="Courier New" w:hint="default"/>
      </w:rPr>
    </w:lvl>
    <w:lvl w:ilvl="5" w:tplc="0A104FD2">
      <w:start w:val="1"/>
      <w:numFmt w:val="bullet"/>
      <w:lvlText w:val=""/>
      <w:lvlJc w:val="left"/>
      <w:pPr>
        <w:ind w:left="4320" w:hanging="360"/>
      </w:pPr>
      <w:rPr>
        <w:rFonts w:ascii="Wingdings" w:hAnsi="Wingdings" w:hint="default"/>
      </w:rPr>
    </w:lvl>
    <w:lvl w:ilvl="6" w:tplc="B53A1152">
      <w:start w:val="1"/>
      <w:numFmt w:val="bullet"/>
      <w:lvlText w:val=""/>
      <w:lvlJc w:val="left"/>
      <w:pPr>
        <w:ind w:left="5040" w:hanging="360"/>
      </w:pPr>
      <w:rPr>
        <w:rFonts w:ascii="Symbol" w:hAnsi="Symbol" w:hint="default"/>
      </w:rPr>
    </w:lvl>
    <w:lvl w:ilvl="7" w:tplc="C71AC4B0">
      <w:start w:val="1"/>
      <w:numFmt w:val="bullet"/>
      <w:lvlText w:val="o"/>
      <w:lvlJc w:val="left"/>
      <w:pPr>
        <w:ind w:left="5760" w:hanging="360"/>
      </w:pPr>
      <w:rPr>
        <w:rFonts w:ascii="Courier New" w:hAnsi="Courier New" w:hint="default"/>
      </w:rPr>
    </w:lvl>
    <w:lvl w:ilvl="8" w:tplc="2C4CAB7C">
      <w:start w:val="1"/>
      <w:numFmt w:val="bullet"/>
      <w:lvlText w:val=""/>
      <w:lvlJc w:val="left"/>
      <w:pPr>
        <w:ind w:left="6480" w:hanging="360"/>
      </w:pPr>
      <w:rPr>
        <w:rFonts w:ascii="Wingdings" w:hAnsi="Wingdings" w:hint="default"/>
      </w:rPr>
    </w:lvl>
  </w:abstractNum>
  <w:abstractNum w:abstractNumId="3" w15:restartNumberingAfterBreak="0">
    <w:nsid w:val="0C6233A8"/>
    <w:multiLevelType w:val="hybridMultilevel"/>
    <w:tmpl w:val="2B7CA5EA"/>
    <w:lvl w:ilvl="0" w:tplc="A9C0A67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B8615B"/>
    <w:multiLevelType w:val="hybridMultilevel"/>
    <w:tmpl w:val="A71E99D2"/>
    <w:lvl w:ilvl="0" w:tplc="B8F4085E">
      <w:start w:val="1"/>
      <w:numFmt w:val="decimal"/>
      <w:pStyle w:val="Heading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3171D2"/>
    <w:multiLevelType w:val="hybridMultilevel"/>
    <w:tmpl w:val="A49C7A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851C79"/>
    <w:multiLevelType w:val="hybridMultilevel"/>
    <w:tmpl w:val="01B852C2"/>
    <w:lvl w:ilvl="0" w:tplc="8912F672">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775A13"/>
    <w:multiLevelType w:val="hybridMultilevel"/>
    <w:tmpl w:val="B80656F2"/>
    <w:lvl w:ilvl="0" w:tplc="0D5E3320">
      <w:start w:val="1"/>
      <w:numFmt w:val="bullet"/>
      <w:lvlText w:val=""/>
      <w:lvlJc w:val="left"/>
      <w:pPr>
        <w:ind w:left="720" w:hanging="360"/>
      </w:pPr>
      <w:rPr>
        <w:rFonts w:ascii="Symbol" w:hAnsi="Symbol" w:hint="default"/>
      </w:rPr>
    </w:lvl>
    <w:lvl w:ilvl="1" w:tplc="989AF222">
      <w:start w:val="1"/>
      <w:numFmt w:val="bullet"/>
      <w:lvlText w:val="o"/>
      <w:lvlJc w:val="left"/>
      <w:pPr>
        <w:ind w:left="1440" w:hanging="360"/>
      </w:pPr>
      <w:rPr>
        <w:rFonts w:ascii="Courier New" w:hAnsi="Courier New" w:hint="default"/>
      </w:rPr>
    </w:lvl>
    <w:lvl w:ilvl="2" w:tplc="BE3C7352">
      <w:start w:val="1"/>
      <w:numFmt w:val="bullet"/>
      <w:lvlText w:val=""/>
      <w:lvlJc w:val="left"/>
      <w:pPr>
        <w:ind w:left="2160" w:hanging="360"/>
      </w:pPr>
      <w:rPr>
        <w:rFonts w:ascii="Wingdings" w:hAnsi="Wingdings" w:hint="default"/>
      </w:rPr>
    </w:lvl>
    <w:lvl w:ilvl="3" w:tplc="93D27A66">
      <w:start w:val="1"/>
      <w:numFmt w:val="bullet"/>
      <w:lvlText w:val=""/>
      <w:lvlJc w:val="left"/>
      <w:pPr>
        <w:ind w:left="2880" w:hanging="360"/>
      </w:pPr>
      <w:rPr>
        <w:rFonts w:ascii="Symbol" w:hAnsi="Symbol" w:hint="default"/>
      </w:rPr>
    </w:lvl>
    <w:lvl w:ilvl="4" w:tplc="FE64E7CC">
      <w:start w:val="1"/>
      <w:numFmt w:val="bullet"/>
      <w:lvlText w:val="o"/>
      <w:lvlJc w:val="left"/>
      <w:pPr>
        <w:ind w:left="3600" w:hanging="360"/>
      </w:pPr>
      <w:rPr>
        <w:rFonts w:ascii="Courier New" w:hAnsi="Courier New" w:hint="default"/>
      </w:rPr>
    </w:lvl>
    <w:lvl w:ilvl="5" w:tplc="23F4CB80">
      <w:start w:val="1"/>
      <w:numFmt w:val="bullet"/>
      <w:lvlText w:val=""/>
      <w:lvlJc w:val="left"/>
      <w:pPr>
        <w:ind w:left="4320" w:hanging="360"/>
      </w:pPr>
      <w:rPr>
        <w:rFonts w:ascii="Wingdings" w:hAnsi="Wingdings" w:hint="default"/>
      </w:rPr>
    </w:lvl>
    <w:lvl w:ilvl="6" w:tplc="98A0C05C">
      <w:start w:val="1"/>
      <w:numFmt w:val="bullet"/>
      <w:lvlText w:val=""/>
      <w:lvlJc w:val="left"/>
      <w:pPr>
        <w:ind w:left="5040" w:hanging="360"/>
      </w:pPr>
      <w:rPr>
        <w:rFonts w:ascii="Symbol" w:hAnsi="Symbol" w:hint="default"/>
      </w:rPr>
    </w:lvl>
    <w:lvl w:ilvl="7" w:tplc="3812762E">
      <w:start w:val="1"/>
      <w:numFmt w:val="bullet"/>
      <w:lvlText w:val="o"/>
      <w:lvlJc w:val="left"/>
      <w:pPr>
        <w:ind w:left="5760" w:hanging="360"/>
      </w:pPr>
      <w:rPr>
        <w:rFonts w:ascii="Courier New" w:hAnsi="Courier New" w:hint="default"/>
      </w:rPr>
    </w:lvl>
    <w:lvl w:ilvl="8" w:tplc="2CA6482C">
      <w:start w:val="1"/>
      <w:numFmt w:val="bullet"/>
      <w:lvlText w:val=""/>
      <w:lvlJc w:val="left"/>
      <w:pPr>
        <w:ind w:left="6480" w:hanging="360"/>
      </w:pPr>
      <w:rPr>
        <w:rFonts w:ascii="Wingdings" w:hAnsi="Wingdings" w:hint="default"/>
      </w:rPr>
    </w:lvl>
  </w:abstractNum>
  <w:abstractNum w:abstractNumId="8" w15:restartNumberingAfterBreak="0">
    <w:nsid w:val="13A71928"/>
    <w:multiLevelType w:val="hybridMultilevel"/>
    <w:tmpl w:val="8A64BC8A"/>
    <w:lvl w:ilvl="0" w:tplc="8912F672">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5D6E0B"/>
    <w:multiLevelType w:val="hybridMultilevel"/>
    <w:tmpl w:val="CFB83A7A"/>
    <w:lvl w:ilvl="0" w:tplc="8912F672">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B61BFD"/>
    <w:multiLevelType w:val="hybridMultilevel"/>
    <w:tmpl w:val="C0FE619C"/>
    <w:lvl w:ilvl="0" w:tplc="2F182F52">
      <w:start w:val="1"/>
      <w:numFmt w:val="bullet"/>
      <w:lvlText w:val=""/>
      <w:lvlJc w:val="left"/>
      <w:pPr>
        <w:ind w:left="720" w:hanging="360"/>
      </w:pPr>
      <w:rPr>
        <w:rFonts w:ascii="Symbol" w:hAnsi="Symbol" w:hint="default"/>
      </w:rPr>
    </w:lvl>
    <w:lvl w:ilvl="1" w:tplc="B630EAD0">
      <w:start w:val="1"/>
      <w:numFmt w:val="bullet"/>
      <w:lvlText w:val="o"/>
      <w:lvlJc w:val="left"/>
      <w:pPr>
        <w:ind w:left="1440" w:hanging="360"/>
      </w:pPr>
      <w:rPr>
        <w:rFonts w:ascii="Courier New" w:hAnsi="Courier New" w:hint="default"/>
      </w:rPr>
    </w:lvl>
    <w:lvl w:ilvl="2" w:tplc="ECCE49CC">
      <w:start w:val="1"/>
      <w:numFmt w:val="bullet"/>
      <w:lvlText w:val=""/>
      <w:lvlJc w:val="left"/>
      <w:pPr>
        <w:ind w:left="2160" w:hanging="360"/>
      </w:pPr>
      <w:rPr>
        <w:rFonts w:ascii="Wingdings" w:hAnsi="Wingdings" w:hint="default"/>
      </w:rPr>
    </w:lvl>
    <w:lvl w:ilvl="3" w:tplc="9BA6D4B8">
      <w:start w:val="1"/>
      <w:numFmt w:val="bullet"/>
      <w:lvlText w:val=""/>
      <w:lvlJc w:val="left"/>
      <w:pPr>
        <w:ind w:left="2880" w:hanging="360"/>
      </w:pPr>
      <w:rPr>
        <w:rFonts w:ascii="Symbol" w:hAnsi="Symbol" w:hint="default"/>
      </w:rPr>
    </w:lvl>
    <w:lvl w:ilvl="4" w:tplc="35B86222">
      <w:start w:val="1"/>
      <w:numFmt w:val="bullet"/>
      <w:lvlText w:val="o"/>
      <w:lvlJc w:val="left"/>
      <w:pPr>
        <w:ind w:left="3600" w:hanging="360"/>
      </w:pPr>
      <w:rPr>
        <w:rFonts w:ascii="Courier New" w:hAnsi="Courier New" w:hint="default"/>
      </w:rPr>
    </w:lvl>
    <w:lvl w:ilvl="5" w:tplc="4CA0150C">
      <w:start w:val="1"/>
      <w:numFmt w:val="bullet"/>
      <w:lvlText w:val=""/>
      <w:lvlJc w:val="left"/>
      <w:pPr>
        <w:ind w:left="4320" w:hanging="360"/>
      </w:pPr>
      <w:rPr>
        <w:rFonts w:ascii="Wingdings" w:hAnsi="Wingdings" w:hint="default"/>
      </w:rPr>
    </w:lvl>
    <w:lvl w:ilvl="6" w:tplc="F126D3DC">
      <w:start w:val="1"/>
      <w:numFmt w:val="bullet"/>
      <w:lvlText w:val=""/>
      <w:lvlJc w:val="left"/>
      <w:pPr>
        <w:ind w:left="5040" w:hanging="360"/>
      </w:pPr>
      <w:rPr>
        <w:rFonts w:ascii="Symbol" w:hAnsi="Symbol" w:hint="default"/>
      </w:rPr>
    </w:lvl>
    <w:lvl w:ilvl="7" w:tplc="55DA162A">
      <w:start w:val="1"/>
      <w:numFmt w:val="bullet"/>
      <w:lvlText w:val="o"/>
      <w:lvlJc w:val="left"/>
      <w:pPr>
        <w:ind w:left="5760" w:hanging="360"/>
      </w:pPr>
      <w:rPr>
        <w:rFonts w:ascii="Courier New" w:hAnsi="Courier New" w:hint="default"/>
      </w:rPr>
    </w:lvl>
    <w:lvl w:ilvl="8" w:tplc="D0F0FDF4">
      <w:start w:val="1"/>
      <w:numFmt w:val="bullet"/>
      <w:lvlText w:val=""/>
      <w:lvlJc w:val="left"/>
      <w:pPr>
        <w:ind w:left="6480" w:hanging="360"/>
      </w:pPr>
      <w:rPr>
        <w:rFonts w:ascii="Wingdings" w:hAnsi="Wingdings" w:hint="default"/>
      </w:rPr>
    </w:lvl>
  </w:abstractNum>
  <w:abstractNum w:abstractNumId="11" w15:restartNumberingAfterBreak="0">
    <w:nsid w:val="3D89B314"/>
    <w:multiLevelType w:val="hybridMultilevel"/>
    <w:tmpl w:val="A96E659A"/>
    <w:lvl w:ilvl="0" w:tplc="23283108">
      <w:start w:val="1"/>
      <w:numFmt w:val="bullet"/>
      <w:lvlText w:val=""/>
      <w:lvlJc w:val="left"/>
      <w:pPr>
        <w:ind w:left="720" w:hanging="360"/>
      </w:pPr>
      <w:rPr>
        <w:rFonts w:ascii="Symbol" w:hAnsi="Symbol" w:hint="default"/>
      </w:rPr>
    </w:lvl>
    <w:lvl w:ilvl="1" w:tplc="5F909CF0">
      <w:start w:val="1"/>
      <w:numFmt w:val="bullet"/>
      <w:lvlText w:val="o"/>
      <w:lvlJc w:val="left"/>
      <w:pPr>
        <w:ind w:left="1440" w:hanging="360"/>
      </w:pPr>
      <w:rPr>
        <w:rFonts w:ascii="Courier New" w:hAnsi="Courier New" w:hint="default"/>
      </w:rPr>
    </w:lvl>
    <w:lvl w:ilvl="2" w:tplc="1332C3D6">
      <w:start w:val="1"/>
      <w:numFmt w:val="bullet"/>
      <w:lvlText w:val=""/>
      <w:lvlJc w:val="left"/>
      <w:pPr>
        <w:ind w:left="2160" w:hanging="360"/>
      </w:pPr>
      <w:rPr>
        <w:rFonts w:ascii="Wingdings" w:hAnsi="Wingdings" w:hint="default"/>
      </w:rPr>
    </w:lvl>
    <w:lvl w:ilvl="3" w:tplc="61CE960A">
      <w:start w:val="1"/>
      <w:numFmt w:val="bullet"/>
      <w:lvlText w:val=""/>
      <w:lvlJc w:val="left"/>
      <w:pPr>
        <w:ind w:left="2880" w:hanging="360"/>
      </w:pPr>
      <w:rPr>
        <w:rFonts w:ascii="Symbol" w:hAnsi="Symbol" w:hint="default"/>
      </w:rPr>
    </w:lvl>
    <w:lvl w:ilvl="4" w:tplc="AC8E47D6">
      <w:start w:val="1"/>
      <w:numFmt w:val="bullet"/>
      <w:lvlText w:val="o"/>
      <w:lvlJc w:val="left"/>
      <w:pPr>
        <w:ind w:left="3600" w:hanging="360"/>
      </w:pPr>
      <w:rPr>
        <w:rFonts w:ascii="Courier New" w:hAnsi="Courier New" w:hint="default"/>
      </w:rPr>
    </w:lvl>
    <w:lvl w:ilvl="5" w:tplc="66402690">
      <w:start w:val="1"/>
      <w:numFmt w:val="bullet"/>
      <w:lvlText w:val=""/>
      <w:lvlJc w:val="left"/>
      <w:pPr>
        <w:ind w:left="4320" w:hanging="360"/>
      </w:pPr>
      <w:rPr>
        <w:rFonts w:ascii="Wingdings" w:hAnsi="Wingdings" w:hint="default"/>
      </w:rPr>
    </w:lvl>
    <w:lvl w:ilvl="6" w:tplc="CDB8ABF2">
      <w:start w:val="1"/>
      <w:numFmt w:val="bullet"/>
      <w:lvlText w:val=""/>
      <w:lvlJc w:val="left"/>
      <w:pPr>
        <w:ind w:left="5040" w:hanging="360"/>
      </w:pPr>
      <w:rPr>
        <w:rFonts w:ascii="Symbol" w:hAnsi="Symbol" w:hint="default"/>
      </w:rPr>
    </w:lvl>
    <w:lvl w:ilvl="7" w:tplc="E6AAAC10">
      <w:start w:val="1"/>
      <w:numFmt w:val="bullet"/>
      <w:lvlText w:val="o"/>
      <w:lvlJc w:val="left"/>
      <w:pPr>
        <w:ind w:left="5760" w:hanging="360"/>
      </w:pPr>
      <w:rPr>
        <w:rFonts w:ascii="Courier New" w:hAnsi="Courier New" w:hint="default"/>
      </w:rPr>
    </w:lvl>
    <w:lvl w:ilvl="8" w:tplc="886625EA">
      <w:start w:val="1"/>
      <w:numFmt w:val="bullet"/>
      <w:lvlText w:val=""/>
      <w:lvlJc w:val="left"/>
      <w:pPr>
        <w:ind w:left="6480" w:hanging="360"/>
      </w:pPr>
      <w:rPr>
        <w:rFonts w:ascii="Wingdings" w:hAnsi="Wingdings" w:hint="default"/>
      </w:rPr>
    </w:lvl>
  </w:abstractNum>
  <w:abstractNum w:abstractNumId="12" w15:restartNumberingAfterBreak="0">
    <w:nsid w:val="3F9D31B3"/>
    <w:multiLevelType w:val="hybridMultilevel"/>
    <w:tmpl w:val="3EE89B50"/>
    <w:lvl w:ilvl="0" w:tplc="D582650C">
      <w:start w:val="1"/>
      <w:numFmt w:val="upperLetter"/>
      <w:pStyle w:val="Heading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EF148A"/>
    <w:multiLevelType w:val="hybridMultilevel"/>
    <w:tmpl w:val="6D32B09A"/>
    <w:lvl w:ilvl="0" w:tplc="8912F672">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89F36E"/>
    <w:multiLevelType w:val="hybridMultilevel"/>
    <w:tmpl w:val="33F490F6"/>
    <w:lvl w:ilvl="0" w:tplc="D38C451C">
      <w:start w:val="1"/>
      <w:numFmt w:val="bullet"/>
      <w:lvlText w:val=""/>
      <w:lvlJc w:val="left"/>
      <w:pPr>
        <w:ind w:left="720" w:hanging="360"/>
      </w:pPr>
      <w:rPr>
        <w:rFonts w:ascii="Symbol" w:hAnsi="Symbol" w:hint="default"/>
      </w:rPr>
    </w:lvl>
    <w:lvl w:ilvl="1" w:tplc="B03220AE">
      <w:start w:val="1"/>
      <w:numFmt w:val="bullet"/>
      <w:lvlText w:val="o"/>
      <w:lvlJc w:val="left"/>
      <w:pPr>
        <w:ind w:left="1440" w:hanging="360"/>
      </w:pPr>
      <w:rPr>
        <w:rFonts w:ascii="Courier New" w:hAnsi="Courier New" w:hint="default"/>
      </w:rPr>
    </w:lvl>
    <w:lvl w:ilvl="2" w:tplc="01A2FDA4">
      <w:start w:val="1"/>
      <w:numFmt w:val="bullet"/>
      <w:lvlText w:val=""/>
      <w:lvlJc w:val="left"/>
      <w:pPr>
        <w:ind w:left="2160" w:hanging="360"/>
      </w:pPr>
      <w:rPr>
        <w:rFonts w:ascii="Wingdings" w:hAnsi="Wingdings" w:hint="default"/>
      </w:rPr>
    </w:lvl>
    <w:lvl w:ilvl="3" w:tplc="3BBC0F64">
      <w:start w:val="1"/>
      <w:numFmt w:val="bullet"/>
      <w:lvlText w:val=""/>
      <w:lvlJc w:val="left"/>
      <w:pPr>
        <w:ind w:left="2880" w:hanging="360"/>
      </w:pPr>
      <w:rPr>
        <w:rFonts w:ascii="Symbol" w:hAnsi="Symbol" w:hint="default"/>
      </w:rPr>
    </w:lvl>
    <w:lvl w:ilvl="4" w:tplc="E8C442F8">
      <w:start w:val="1"/>
      <w:numFmt w:val="bullet"/>
      <w:lvlText w:val="o"/>
      <w:lvlJc w:val="left"/>
      <w:pPr>
        <w:ind w:left="3600" w:hanging="360"/>
      </w:pPr>
      <w:rPr>
        <w:rFonts w:ascii="Courier New" w:hAnsi="Courier New" w:hint="default"/>
      </w:rPr>
    </w:lvl>
    <w:lvl w:ilvl="5" w:tplc="88023420">
      <w:start w:val="1"/>
      <w:numFmt w:val="bullet"/>
      <w:lvlText w:val=""/>
      <w:lvlJc w:val="left"/>
      <w:pPr>
        <w:ind w:left="4320" w:hanging="360"/>
      </w:pPr>
      <w:rPr>
        <w:rFonts w:ascii="Wingdings" w:hAnsi="Wingdings" w:hint="default"/>
      </w:rPr>
    </w:lvl>
    <w:lvl w:ilvl="6" w:tplc="30B61392">
      <w:start w:val="1"/>
      <w:numFmt w:val="bullet"/>
      <w:lvlText w:val=""/>
      <w:lvlJc w:val="left"/>
      <w:pPr>
        <w:ind w:left="5040" w:hanging="360"/>
      </w:pPr>
      <w:rPr>
        <w:rFonts w:ascii="Symbol" w:hAnsi="Symbol" w:hint="default"/>
      </w:rPr>
    </w:lvl>
    <w:lvl w:ilvl="7" w:tplc="2E0E1DDC">
      <w:start w:val="1"/>
      <w:numFmt w:val="bullet"/>
      <w:lvlText w:val="o"/>
      <w:lvlJc w:val="left"/>
      <w:pPr>
        <w:ind w:left="5760" w:hanging="360"/>
      </w:pPr>
      <w:rPr>
        <w:rFonts w:ascii="Courier New" w:hAnsi="Courier New" w:hint="default"/>
      </w:rPr>
    </w:lvl>
    <w:lvl w:ilvl="8" w:tplc="CC648CDE">
      <w:start w:val="1"/>
      <w:numFmt w:val="bullet"/>
      <w:lvlText w:val=""/>
      <w:lvlJc w:val="left"/>
      <w:pPr>
        <w:ind w:left="6480" w:hanging="360"/>
      </w:pPr>
      <w:rPr>
        <w:rFonts w:ascii="Wingdings" w:hAnsi="Wingdings" w:hint="default"/>
      </w:rPr>
    </w:lvl>
  </w:abstractNum>
  <w:abstractNum w:abstractNumId="15" w15:restartNumberingAfterBreak="0">
    <w:nsid w:val="5AF3D55C"/>
    <w:multiLevelType w:val="hybridMultilevel"/>
    <w:tmpl w:val="323A561C"/>
    <w:lvl w:ilvl="0" w:tplc="0B88C88C">
      <w:start w:val="1"/>
      <w:numFmt w:val="bullet"/>
      <w:lvlText w:val=""/>
      <w:lvlJc w:val="left"/>
      <w:pPr>
        <w:ind w:left="720" w:hanging="360"/>
      </w:pPr>
      <w:rPr>
        <w:rFonts w:ascii="Symbol" w:hAnsi="Symbol" w:hint="default"/>
      </w:rPr>
    </w:lvl>
    <w:lvl w:ilvl="1" w:tplc="24AC1CD6">
      <w:start w:val="1"/>
      <w:numFmt w:val="bullet"/>
      <w:lvlText w:val="o"/>
      <w:lvlJc w:val="left"/>
      <w:pPr>
        <w:ind w:left="1440" w:hanging="360"/>
      </w:pPr>
      <w:rPr>
        <w:rFonts w:ascii="Courier New" w:hAnsi="Courier New" w:hint="default"/>
      </w:rPr>
    </w:lvl>
    <w:lvl w:ilvl="2" w:tplc="A13AC2A0">
      <w:start w:val="1"/>
      <w:numFmt w:val="bullet"/>
      <w:lvlText w:val=""/>
      <w:lvlJc w:val="left"/>
      <w:pPr>
        <w:ind w:left="2160" w:hanging="360"/>
      </w:pPr>
      <w:rPr>
        <w:rFonts w:ascii="Wingdings" w:hAnsi="Wingdings" w:hint="default"/>
      </w:rPr>
    </w:lvl>
    <w:lvl w:ilvl="3" w:tplc="E812B226">
      <w:start w:val="1"/>
      <w:numFmt w:val="bullet"/>
      <w:lvlText w:val=""/>
      <w:lvlJc w:val="left"/>
      <w:pPr>
        <w:ind w:left="2880" w:hanging="360"/>
      </w:pPr>
      <w:rPr>
        <w:rFonts w:ascii="Symbol" w:hAnsi="Symbol" w:hint="default"/>
      </w:rPr>
    </w:lvl>
    <w:lvl w:ilvl="4" w:tplc="E5F21648">
      <w:start w:val="1"/>
      <w:numFmt w:val="bullet"/>
      <w:lvlText w:val="o"/>
      <w:lvlJc w:val="left"/>
      <w:pPr>
        <w:ind w:left="3600" w:hanging="360"/>
      </w:pPr>
      <w:rPr>
        <w:rFonts w:ascii="Courier New" w:hAnsi="Courier New" w:hint="default"/>
      </w:rPr>
    </w:lvl>
    <w:lvl w:ilvl="5" w:tplc="318424C8">
      <w:start w:val="1"/>
      <w:numFmt w:val="bullet"/>
      <w:lvlText w:val=""/>
      <w:lvlJc w:val="left"/>
      <w:pPr>
        <w:ind w:left="4320" w:hanging="360"/>
      </w:pPr>
      <w:rPr>
        <w:rFonts w:ascii="Wingdings" w:hAnsi="Wingdings" w:hint="default"/>
      </w:rPr>
    </w:lvl>
    <w:lvl w:ilvl="6" w:tplc="8320F75C">
      <w:start w:val="1"/>
      <w:numFmt w:val="bullet"/>
      <w:lvlText w:val=""/>
      <w:lvlJc w:val="left"/>
      <w:pPr>
        <w:ind w:left="5040" w:hanging="360"/>
      </w:pPr>
      <w:rPr>
        <w:rFonts w:ascii="Symbol" w:hAnsi="Symbol" w:hint="default"/>
      </w:rPr>
    </w:lvl>
    <w:lvl w:ilvl="7" w:tplc="1B141E08">
      <w:start w:val="1"/>
      <w:numFmt w:val="bullet"/>
      <w:lvlText w:val="o"/>
      <w:lvlJc w:val="left"/>
      <w:pPr>
        <w:ind w:left="5760" w:hanging="360"/>
      </w:pPr>
      <w:rPr>
        <w:rFonts w:ascii="Courier New" w:hAnsi="Courier New" w:hint="default"/>
      </w:rPr>
    </w:lvl>
    <w:lvl w:ilvl="8" w:tplc="72443E20">
      <w:start w:val="1"/>
      <w:numFmt w:val="bullet"/>
      <w:lvlText w:val=""/>
      <w:lvlJc w:val="left"/>
      <w:pPr>
        <w:ind w:left="6480" w:hanging="360"/>
      </w:pPr>
      <w:rPr>
        <w:rFonts w:ascii="Wingdings" w:hAnsi="Wingdings" w:hint="default"/>
      </w:rPr>
    </w:lvl>
  </w:abstractNum>
  <w:abstractNum w:abstractNumId="16" w15:restartNumberingAfterBreak="0">
    <w:nsid w:val="5EBA5F06"/>
    <w:multiLevelType w:val="hybridMultilevel"/>
    <w:tmpl w:val="2C88C8F8"/>
    <w:lvl w:ilvl="0" w:tplc="8912F672">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8BAB00"/>
    <w:multiLevelType w:val="hybridMultilevel"/>
    <w:tmpl w:val="E7B6F324"/>
    <w:lvl w:ilvl="0" w:tplc="32A66E8C">
      <w:start w:val="1"/>
      <w:numFmt w:val="bullet"/>
      <w:lvlText w:val=""/>
      <w:lvlJc w:val="left"/>
      <w:pPr>
        <w:ind w:left="720" w:hanging="360"/>
      </w:pPr>
      <w:rPr>
        <w:rFonts w:ascii="Symbol" w:hAnsi="Symbol" w:hint="default"/>
      </w:rPr>
    </w:lvl>
    <w:lvl w:ilvl="1" w:tplc="8C7CD53A">
      <w:start w:val="1"/>
      <w:numFmt w:val="bullet"/>
      <w:lvlText w:val="o"/>
      <w:lvlJc w:val="left"/>
      <w:pPr>
        <w:ind w:left="1440" w:hanging="360"/>
      </w:pPr>
      <w:rPr>
        <w:rFonts w:ascii="Courier New" w:hAnsi="Courier New" w:hint="default"/>
      </w:rPr>
    </w:lvl>
    <w:lvl w:ilvl="2" w:tplc="8C9CB808">
      <w:start w:val="1"/>
      <w:numFmt w:val="bullet"/>
      <w:lvlText w:val=""/>
      <w:lvlJc w:val="left"/>
      <w:pPr>
        <w:ind w:left="2160" w:hanging="360"/>
      </w:pPr>
      <w:rPr>
        <w:rFonts w:ascii="Wingdings" w:hAnsi="Wingdings" w:hint="default"/>
      </w:rPr>
    </w:lvl>
    <w:lvl w:ilvl="3" w:tplc="C4405E54">
      <w:start w:val="1"/>
      <w:numFmt w:val="bullet"/>
      <w:lvlText w:val=""/>
      <w:lvlJc w:val="left"/>
      <w:pPr>
        <w:ind w:left="2880" w:hanging="360"/>
      </w:pPr>
      <w:rPr>
        <w:rFonts w:ascii="Symbol" w:hAnsi="Symbol" w:hint="default"/>
      </w:rPr>
    </w:lvl>
    <w:lvl w:ilvl="4" w:tplc="248EC506">
      <w:start w:val="1"/>
      <w:numFmt w:val="bullet"/>
      <w:lvlText w:val="o"/>
      <w:lvlJc w:val="left"/>
      <w:pPr>
        <w:ind w:left="3600" w:hanging="360"/>
      </w:pPr>
      <w:rPr>
        <w:rFonts w:ascii="Courier New" w:hAnsi="Courier New" w:hint="default"/>
      </w:rPr>
    </w:lvl>
    <w:lvl w:ilvl="5" w:tplc="E86AE830">
      <w:start w:val="1"/>
      <w:numFmt w:val="bullet"/>
      <w:lvlText w:val=""/>
      <w:lvlJc w:val="left"/>
      <w:pPr>
        <w:ind w:left="4320" w:hanging="360"/>
      </w:pPr>
      <w:rPr>
        <w:rFonts w:ascii="Wingdings" w:hAnsi="Wingdings" w:hint="default"/>
      </w:rPr>
    </w:lvl>
    <w:lvl w:ilvl="6" w:tplc="062E6E82">
      <w:start w:val="1"/>
      <w:numFmt w:val="bullet"/>
      <w:lvlText w:val=""/>
      <w:lvlJc w:val="left"/>
      <w:pPr>
        <w:ind w:left="5040" w:hanging="360"/>
      </w:pPr>
      <w:rPr>
        <w:rFonts w:ascii="Symbol" w:hAnsi="Symbol" w:hint="default"/>
      </w:rPr>
    </w:lvl>
    <w:lvl w:ilvl="7" w:tplc="DF1A7920">
      <w:start w:val="1"/>
      <w:numFmt w:val="bullet"/>
      <w:lvlText w:val="o"/>
      <w:lvlJc w:val="left"/>
      <w:pPr>
        <w:ind w:left="5760" w:hanging="360"/>
      </w:pPr>
      <w:rPr>
        <w:rFonts w:ascii="Courier New" w:hAnsi="Courier New" w:hint="default"/>
      </w:rPr>
    </w:lvl>
    <w:lvl w:ilvl="8" w:tplc="4FAE2654">
      <w:start w:val="1"/>
      <w:numFmt w:val="bullet"/>
      <w:lvlText w:val=""/>
      <w:lvlJc w:val="left"/>
      <w:pPr>
        <w:ind w:left="6480" w:hanging="360"/>
      </w:pPr>
      <w:rPr>
        <w:rFonts w:ascii="Wingdings" w:hAnsi="Wingdings" w:hint="default"/>
      </w:rPr>
    </w:lvl>
  </w:abstractNum>
  <w:abstractNum w:abstractNumId="18" w15:restartNumberingAfterBreak="0">
    <w:nsid w:val="75576629"/>
    <w:multiLevelType w:val="hybridMultilevel"/>
    <w:tmpl w:val="0548EE88"/>
    <w:lvl w:ilvl="0" w:tplc="8912F672">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80BF17"/>
    <w:multiLevelType w:val="hybridMultilevel"/>
    <w:tmpl w:val="2DF2260A"/>
    <w:lvl w:ilvl="0" w:tplc="CC243086">
      <w:start w:val="1"/>
      <w:numFmt w:val="bullet"/>
      <w:lvlText w:val=""/>
      <w:lvlJc w:val="left"/>
      <w:pPr>
        <w:ind w:left="720" w:hanging="360"/>
      </w:pPr>
      <w:rPr>
        <w:rFonts w:ascii="Symbol" w:hAnsi="Symbol" w:hint="default"/>
      </w:rPr>
    </w:lvl>
    <w:lvl w:ilvl="1" w:tplc="F30CCAF0">
      <w:start w:val="1"/>
      <w:numFmt w:val="bullet"/>
      <w:lvlText w:val="o"/>
      <w:lvlJc w:val="left"/>
      <w:pPr>
        <w:ind w:left="1440" w:hanging="360"/>
      </w:pPr>
      <w:rPr>
        <w:rFonts w:ascii="Courier New" w:hAnsi="Courier New" w:hint="default"/>
      </w:rPr>
    </w:lvl>
    <w:lvl w:ilvl="2" w:tplc="EBDE6872">
      <w:start w:val="1"/>
      <w:numFmt w:val="bullet"/>
      <w:lvlText w:val=""/>
      <w:lvlJc w:val="left"/>
      <w:pPr>
        <w:ind w:left="2160" w:hanging="360"/>
      </w:pPr>
      <w:rPr>
        <w:rFonts w:ascii="Wingdings" w:hAnsi="Wingdings" w:hint="default"/>
      </w:rPr>
    </w:lvl>
    <w:lvl w:ilvl="3" w:tplc="688AE75A">
      <w:start w:val="1"/>
      <w:numFmt w:val="bullet"/>
      <w:lvlText w:val=""/>
      <w:lvlJc w:val="left"/>
      <w:pPr>
        <w:ind w:left="2880" w:hanging="360"/>
      </w:pPr>
      <w:rPr>
        <w:rFonts w:ascii="Symbol" w:hAnsi="Symbol" w:hint="default"/>
      </w:rPr>
    </w:lvl>
    <w:lvl w:ilvl="4" w:tplc="260888D4">
      <w:start w:val="1"/>
      <w:numFmt w:val="bullet"/>
      <w:lvlText w:val="o"/>
      <w:lvlJc w:val="left"/>
      <w:pPr>
        <w:ind w:left="3600" w:hanging="360"/>
      </w:pPr>
      <w:rPr>
        <w:rFonts w:ascii="Courier New" w:hAnsi="Courier New" w:hint="default"/>
      </w:rPr>
    </w:lvl>
    <w:lvl w:ilvl="5" w:tplc="B8BEDA90">
      <w:start w:val="1"/>
      <w:numFmt w:val="bullet"/>
      <w:lvlText w:val=""/>
      <w:lvlJc w:val="left"/>
      <w:pPr>
        <w:ind w:left="4320" w:hanging="360"/>
      </w:pPr>
      <w:rPr>
        <w:rFonts w:ascii="Wingdings" w:hAnsi="Wingdings" w:hint="default"/>
      </w:rPr>
    </w:lvl>
    <w:lvl w:ilvl="6" w:tplc="58A4E0FC">
      <w:start w:val="1"/>
      <w:numFmt w:val="bullet"/>
      <w:lvlText w:val=""/>
      <w:lvlJc w:val="left"/>
      <w:pPr>
        <w:ind w:left="5040" w:hanging="360"/>
      </w:pPr>
      <w:rPr>
        <w:rFonts w:ascii="Symbol" w:hAnsi="Symbol" w:hint="default"/>
      </w:rPr>
    </w:lvl>
    <w:lvl w:ilvl="7" w:tplc="D8F2735A">
      <w:start w:val="1"/>
      <w:numFmt w:val="bullet"/>
      <w:lvlText w:val="o"/>
      <w:lvlJc w:val="left"/>
      <w:pPr>
        <w:ind w:left="5760" w:hanging="360"/>
      </w:pPr>
      <w:rPr>
        <w:rFonts w:ascii="Courier New" w:hAnsi="Courier New" w:hint="default"/>
      </w:rPr>
    </w:lvl>
    <w:lvl w:ilvl="8" w:tplc="C388E964">
      <w:start w:val="1"/>
      <w:numFmt w:val="bullet"/>
      <w:lvlText w:val=""/>
      <w:lvlJc w:val="left"/>
      <w:pPr>
        <w:ind w:left="6480" w:hanging="360"/>
      </w:pPr>
      <w:rPr>
        <w:rFonts w:ascii="Wingdings" w:hAnsi="Wingdings" w:hint="default"/>
      </w:rPr>
    </w:lvl>
  </w:abstractNum>
  <w:abstractNum w:abstractNumId="20" w15:restartNumberingAfterBreak="0">
    <w:nsid w:val="78DE6F53"/>
    <w:multiLevelType w:val="hybridMultilevel"/>
    <w:tmpl w:val="FF0890BC"/>
    <w:lvl w:ilvl="0" w:tplc="17F44998">
      <w:start w:val="1"/>
      <w:numFmt w:val="bullet"/>
      <w:lvlText w:val=""/>
      <w:lvlJc w:val="left"/>
      <w:pPr>
        <w:ind w:left="720" w:hanging="360"/>
      </w:pPr>
      <w:rPr>
        <w:rFonts w:ascii="Symbol" w:hAnsi="Symbol" w:hint="default"/>
      </w:rPr>
    </w:lvl>
    <w:lvl w:ilvl="1" w:tplc="A8ECEDB6">
      <w:start w:val="1"/>
      <w:numFmt w:val="bullet"/>
      <w:lvlText w:val="o"/>
      <w:lvlJc w:val="left"/>
      <w:pPr>
        <w:ind w:left="1440" w:hanging="360"/>
      </w:pPr>
      <w:rPr>
        <w:rFonts w:ascii="Courier New" w:hAnsi="Courier New" w:hint="default"/>
      </w:rPr>
    </w:lvl>
    <w:lvl w:ilvl="2" w:tplc="FEF0CDB6">
      <w:start w:val="1"/>
      <w:numFmt w:val="bullet"/>
      <w:lvlText w:val=""/>
      <w:lvlJc w:val="left"/>
      <w:pPr>
        <w:ind w:left="2160" w:hanging="360"/>
      </w:pPr>
      <w:rPr>
        <w:rFonts w:ascii="Wingdings" w:hAnsi="Wingdings" w:hint="default"/>
      </w:rPr>
    </w:lvl>
    <w:lvl w:ilvl="3" w:tplc="3B102776">
      <w:start w:val="1"/>
      <w:numFmt w:val="bullet"/>
      <w:lvlText w:val=""/>
      <w:lvlJc w:val="left"/>
      <w:pPr>
        <w:ind w:left="2880" w:hanging="360"/>
      </w:pPr>
      <w:rPr>
        <w:rFonts w:ascii="Symbol" w:hAnsi="Symbol" w:hint="default"/>
      </w:rPr>
    </w:lvl>
    <w:lvl w:ilvl="4" w:tplc="623E6F06">
      <w:start w:val="1"/>
      <w:numFmt w:val="bullet"/>
      <w:lvlText w:val="o"/>
      <w:lvlJc w:val="left"/>
      <w:pPr>
        <w:ind w:left="3600" w:hanging="360"/>
      </w:pPr>
      <w:rPr>
        <w:rFonts w:ascii="Courier New" w:hAnsi="Courier New" w:hint="default"/>
      </w:rPr>
    </w:lvl>
    <w:lvl w:ilvl="5" w:tplc="96384CF4">
      <w:start w:val="1"/>
      <w:numFmt w:val="bullet"/>
      <w:lvlText w:val=""/>
      <w:lvlJc w:val="left"/>
      <w:pPr>
        <w:ind w:left="4320" w:hanging="360"/>
      </w:pPr>
      <w:rPr>
        <w:rFonts w:ascii="Wingdings" w:hAnsi="Wingdings" w:hint="default"/>
      </w:rPr>
    </w:lvl>
    <w:lvl w:ilvl="6" w:tplc="B4E65C76">
      <w:start w:val="1"/>
      <w:numFmt w:val="bullet"/>
      <w:lvlText w:val=""/>
      <w:lvlJc w:val="left"/>
      <w:pPr>
        <w:ind w:left="5040" w:hanging="360"/>
      </w:pPr>
      <w:rPr>
        <w:rFonts w:ascii="Symbol" w:hAnsi="Symbol" w:hint="default"/>
      </w:rPr>
    </w:lvl>
    <w:lvl w:ilvl="7" w:tplc="A66019B8">
      <w:start w:val="1"/>
      <w:numFmt w:val="bullet"/>
      <w:lvlText w:val="o"/>
      <w:lvlJc w:val="left"/>
      <w:pPr>
        <w:ind w:left="5760" w:hanging="360"/>
      </w:pPr>
      <w:rPr>
        <w:rFonts w:ascii="Courier New" w:hAnsi="Courier New" w:hint="default"/>
      </w:rPr>
    </w:lvl>
    <w:lvl w:ilvl="8" w:tplc="FBE660F2">
      <w:start w:val="1"/>
      <w:numFmt w:val="bullet"/>
      <w:lvlText w:val=""/>
      <w:lvlJc w:val="left"/>
      <w:pPr>
        <w:ind w:left="6480" w:hanging="360"/>
      </w:pPr>
      <w:rPr>
        <w:rFonts w:ascii="Wingdings" w:hAnsi="Wingdings" w:hint="default"/>
      </w:rPr>
    </w:lvl>
  </w:abstractNum>
  <w:abstractNum w:abstractNumId="21" w15:restartNumberingAfterBreak="0">
    <w:nsid w:val="7E951918"/>
    <w:multiLevelType w:val="hybridMultilevel"/>
    <w:tmpl w:val="F7089618"/>
    <w:lvl w:ilvl="0" w:tplc="C242E1B0">
      <w:start w:val="1"/>
      <w:numFmt w:val="bullet"/>
      <w:lvlText w:val=""/>
      <w:lvlJc w:val="left"/>
      <w:pPr>
        <w:ind w:left="720" w:hanging="360"/>
      </w:pPr>
      <w:rPr>
        <w:rFonts w:ascii="Symbol" w:hAnsi="Symbol" w:hint="default"/>
      </w:rPr>
    </w:lvl>
    <w:lvl w:ilvl="1" w:tplc="9C54B61C">
      <w:start w:val="1"/>
      <w:numFmt w:val="bullet"/>
      <w:lvlText w:val="o"/>
      <w:lvlJc w:val="left"/>
      <w:pPr>
        <w:ind w:left="1440" w:hanging="360"/>
      </w:pPr>
      <w:rPr>
        <w:rFonts w:ascii="Courier New" w:hAnsi="Courier New" w:hint="default"/>
      </w:rPr>
    </w:lvl>
    <w:lvl w:ilvl="2" w:tplc="0636C2BA">
      <w:start w:val="1"/>
      <w:numFmt w:val="bullet"/>
      <w:lvlText w:val=""/>
      <w:lvlJc w:val="left"/>
      <w:pPr>
        <w:ind w:left="2160" w:hanging="360"/>
      </w:pPr>
      <w:rPr>
        <w:rFonts w:ascii="Wingdings" w:hAnsi="Wingdings" w:hint="default"/>
      </w:rPr>
    </w:lvl>
    <w:lvl w:ilvl="3" w:tplc="EEE2E264">
      <w:start w:val="1"/>
      <w:numFmt w:val="bullet"/>
      <w:lvlText w:val=""/>
      <w:lvlJc w:val="left"/>
      <w:pPr>
        <w:ind w:left="2880" w:hanging="360"/>
      </w:pPr>
      <w:rPr>
        <w:rFonts w:ascii="Symbol" w:hAnsi="Symbol" w:hint="default"/>
      </w:rPr>
    </w:lvl>
    <w:lvl w:ilvl="4" w:tplc="90A0B390">
      <w:start w:val="1"/>
      <w:numFmt w:val="bullet"/>
      <w:lvlText w:val="o"/>
      <w:lvlJc w:val="left"/>
      <w:pPr>
        <w:ind w:left="3600" w:hanging="360"/>
      </w:pPr>
      <w:rPr>
        <w:rFonts w:ascii="Courier New" w:hAnsi="Courier New" w:hint="default"/>
      </w:rPr>
    </w:lvl>
    <w:lvl w:ilvl="5" w:tplc="0A944422">
      <w:start w:val="1"/>
      <w:numFmt w:val="bullet"/>
      <w:lvlText w:val=""/>
      <w:lvlJc w:val="left"/>
      <w:pPr>
        <w:ind w:left="4320" w:hanging="360"/>
      </w:pPr>
      <w:rPr>
        <w:rFonts w:ascii="Wingdings" w:hAnsi="Wingdings" w:hint="default"/>
      </w:rPr>
    </w:lvl>
    <w:lvl w:ilvl="6" w:tplc="3A682492">
      <w:start w:val="1"/>
      <w:numFmt w:val="bullet"/>
      <w:lvlText w:val=""/>
      <w:lvlJc w:val="left"/>
      <w:pPr>
        <w:ind w:left="5040" w:hanging="360"/>
      </w:pPr>
      <w:rPr>
        <w:rFonts w:ascii="Symbol" w:hAnsi="Symbol" w:hint="default"/>
      </w:rPr>
    </w:lvl>
    <w:lvl w:ilvl="7" w:tplc="69FC6330">
      <w:start w:val="1"/>
      <w:numFmt w:val="bullet"/>
      <w:lvlText w:val="o"/>
      <w:lvlJc w:val="left"/>
      <w:pPr>
        <w:ind w:left="5760" w:hanging="360"/>
      </w:pPr>
      <w:rPr>
        <w:rFonts w:ascii="Courier New" w:hAnsi="Courier New" w:hint="default"/>
      </w:rPr>
    </w:lvl>
    <w:lvl w:ilvl="8" w:tplc="C178C042">
      <w:start w:val="1"/>
      <w:numFmt w:val="bullet"/>
      <w:lvlText w:val=""/>
      <w:lvlJc w:val="left"/>
      <w:pPr>
        <w:ind w:left="6480" w:hanging="360"/>
      </w:pPr>
      <w:rPr>
        <w:rFonts w:ascii="Wingdings" w:hAnsi="Wingdings" w:hint="default"/>
      </w:rPr>
    </w:lvl>
  </w:abstractNum>
  <w:num w:numId="1" w16cid:durableId="1897162620">
    <w:abstractNumId w:val="21"/>
  </w:num>
  <w:num w:numId="2" w16cid:durableId="1851024670">
    <w:abstractNumId w:val="7"/>
  </w:num>
  <w:num w:numId="3" w16cid:durableId="1795363515">
    <w:abstractNumId w:val="14"/>
  </w:num>
  <w:num w:numId="4" w16cid:durableId="126750477">
    <w:abstractNumId w:val="11"/>
  </w:num>
  <w:num w:numId="5" w16cid:durableId="1769694423">
    <w:abstractNumId w:val="10"/>
  </w:num>
  <w:num w:numId="6" w16cid:durableId="19359216">
    <w:abstractNumId w:val="15"/>
  </w:num>
  <w:num w:numId="7" w16cid:durableId="695469997">
    <w:abstractNumId w:val="19"/>
  </w:num>
  <w:num w:numId="8" w16cid:durableId="913274733">
    <w:abstractNumId w:val="2"/>
  </w:num>
  <w:num w:numId="9" w16cid:durableId="1679044748">
    <w:abstractNumId w:val="17"/>
  </w:num>
  <w:num w:numId="10" w16cid:durableId="166137050">
    <w:abstractNumId w:val="20"/>
  </w:num>
  <w:num w:numId="11" w16cid:durableId="262300791">
    <w:abstractNumId w:val="0"/>
  </w:num>
  <w:num w:numId="12" w16cid:durableId="2052531862">
    <w:abstractNumId w:val="5"/>
  </w:num>
  <w:num w:numId="13" w16cid:durableId="1706177709">
    <w:abstractNumId w:val="4"/>
  </w:num>
  <w:num w:numId="14" w16cid:durableId="1790973570">
    <w:abstractNumId w:val="12"/>
  </w:num>
  <w:num w:numId="15" w16cid:durableId="523981475">
    <w:abstractNumId w:val="18"/>
  </w:num>
  <w:num w:numId="16" w16cid:durableId="1904487845">
    <w:abstractNumId w:val="3"/>
  </w:num>
  <w:num w:numId="17" w16cid:durableId="1634827415">
    <w:abstractNumId w:val="6"/>
  </w:num>
  <w:num w:numId="18" w16cid:durableId="1546062569">
    <w:abstractNumId w:val="12"/>
    <w:lvlOverride w:ilvl="0">
      <w:startOverride w:val="1"/>
    </w:lvlOverride>
  </w:num>
  <w:num w:numId="19" w16cid:durableId="391855299">
    <w:abstractNumId w:val="13"/>
  </w:num>
  <w:num w:numId="20" w16cid:durableId="2035839603">
    <w:abstractNumId w:val="1"/>
  </w:num>
  <w:num w:numId="21" w16cid:durableId="701440667">
    <w:abstractNumId w:val="16"/>
  </w:num>
  <w:num w:numId="22" w16cid:durableId="2128233019">
    <w:abstractNumId w:val="9"/>
  </w:num>
  <w:num w:numId="23" w16cid:durableId="139920948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ne Moustier">
    <w15:presenceInfo w15:providerId="AD" w15:userId="S::mmoustier@lyon-france.com::c2c92c57-a5cf-46d1-bcaf-d7c06236a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32"/>
    <w:rsid w:val="000043C3"/>
    <w:rsid w:val="000623F7"/>
    <w:rsid w:val="000702F7"/>
    <w:rsid w:val="00071DDC"/>
    <w:rsid w:val="000F298B"/>
    <w:rsid w:val="00104191"/>
    <w:rsid w:val="00122528"/>
    <w:rsid w:val="00185190"/>
    <w:rsid w:val="001B1C97"/>
    <w:rsid w:val="001C7126"/>
    <w:rsid w:val="002017E7"/>
    <w:rsid w:val="00234D8B"/>
    <w:rsid w:val="00257340"/>
    <w:rsid w:val="00281355"/>
    <w:rsid w:val="0029078D"/>
    <w:rsid w:val="0029400E"/>
    <w:rsid w:val="002D734E"/>
    <w:rsid w:val="0030683C"/>
    <w:rsid w:val="0031429A"/>
    <w:rsid w:val="0036573F"/>
    <w:rsid w:val="003A29B3"/>
    <w:rsid w:val="003A4316"/>
    <w:rsid w:val="003A78D1"/>
    <w:rsid w:val="00400309"/>
    <w:rsid w:val="004522F9"/>
    <w:rsid w:val="00473802"/>
    <w:rsid w:val="004764A1"/>
    <w:rsid w:val="00560DBB"/>
    <w:rsid w:val="00590C49"/>
    <w:rsid w:val="005927C1"/>
    <w:rsid w:val="00593C96"/>
    <w:rsid w:val="0064081E"/>
    <w:rsid w:val="006626BC"/>
    <w:rsid w:val="006B3CC0"/>
    <w:rsid w:val="006D6B5B"/>
    <w:rsid w:val="0076174B"/>
    <w:rsid w:val="00773A7E"/>
    <w:rsid w:val="007F458E"/>
    <w:rsid w:val="007F539C"/>
    <w:rsid w:val="00800371"/>
    <w:rsid w:val="00803BF4"/>
    <w:rsid w:val="00805CE6"/>
    <w:rsid w:val="008A1DCB"/>
    <w:rsid w:val="008D1D56"/>
    <w:rsid w:val="00960BEF"/>
    <w:rsid w:val="009C7A23"/>
    <w:rsid w:val="009E22F1"/>
    <w:rsid w:val="009E3311"/>
    <w:rsid w:val="00A032A1"/>
    <w:rsid w:val="00A110B7"/>
    <w:rsid w:val="00A410E1"/>
    <w:rsid w:val="00A51CD3"/>
    <w:rsid w:val="00A52034"/>
    <w:rsid w:val="00A70F3E"/>
    <w:rsid w:val="00A93C9B"/>
    <w:rsid w:val="00AD1F43"/>
    <w:rsid w:val="00AE0BBB"/>
    <w:rsid w:val="00AE47B0"/>
    <w:rsid w:val="00B073D2"/>
    <w:rsid w:val="00B70652"/>
    <w:rsid w:val="00BB41F0"/>
    <w:rsid w:val="00BE139B"/>
    <w:rsid w:val="00BF0932"/>
    <w:rsid w:val="00BF6A6C"/>
    <w:rsid w:val="00C21E77"/>
    <w:rsid w:val="00C27424"/>
    <w:rsid w:val="00C33134"/>
    <w:rsid w:val="00C52174"/>
    <w:rsid w:val="00CA775D"/>
    <w:rsid w:val="00CF6DAD"/>
    <w:rsid w:val="00D02785"/>
    <w:rsid w:val="00D21F31"/>
    <w:rsid w:val="00D93248"/>
    <w:rsid w:val="00D950BC"/>
    <w:rsid w:val="00DA1455"/>
    <w:rsid w:val="00DA7A71"/>
    <w:rsid w:val="00DB79B8"/>
    <w:rsid w:val="00E078D4"/>
    <w:rsid w:val="00E42F5F"/>
    <w:rsid w:val="00E45E5F"/>
    <w:rsid w:val="00E5202B"/>
    <w:rsid w:val="00E61C07"/>
    <w:rsid w:val="00E73067"/>
    <w:rsid w:val="00EA7020"/>
    <w:rsid w:val="00EB4B5C"/>
    <w:rsid w:val="00EF4855"/>
    <w:rsid w:val="00F20F2B"/>
    <w:rsid w:val="00FD576C"/>
    <w:rsid w:val="00FE4737"/>
    <w:rsid w:val="032974AE"/>
    <w:rsid w:val="0365AC76"/>
    <w:rsid w:val="052C7DE5"/>
    <w:rsid w:val="0747A236"/>
    <w:rsid w:val="0829844D"/>
    <w:rsid w:val="09AF5036"/>
    <w:rsid w:val="0BFC1498"/>
    <w:rsid w:val="152E6755"/>
    <w:rsid w:val="181F0A77"/>
    <w:rsid w:val="1AA08A72"/>
    <w:rsid w:val="1B9B1073"/>
    <w:rsid w:val="1CF0C5D6"/>
    <w:rsid w:val="1D25E814"/>
    <w:rsid w:val="23120B97"/>
    <w:rsid w:val="26DE194F"/>
    <w:rsid w:val="274DFDE6"/>
    <w:rsid w:val="29087EF3"/>
    <w:rsid w:val="2AA9D62B"/>
    <w:rsid w:val="2B6B8FA0"/>
    <w:rsid w:val="2F17F4AC"/>
    <w:rsid w:val="2F73588F"/>
    <w:rsid w:val="30A8520B"/>
    <w:rsid w:val="321E2D49"/>
    <w:rsid w:val="3249826E"/>
    <w:rsid w:val="36637DA9"/>
    <w:rsid w:val="39BD01AB"/>
    <w:rsid w:val="3AC98FA7"/>
    <w:rsid w:val="412B403A"/>
    <w:rsid w:val="42AF2A68"/>
    <w:rsid w:val="4398C876"/>
    <w:rsid w:val="45E16DA9"/>
    <w:rsid w:val="464A3337"/>
    <w:rsid w:val="47747B20"/>
    <w:rsid w:val="5655CA58"/>
    <w:rsid w:val="568704F9"/>
    <w:rsid w:val="5BCE38E7"/>
    <w:rsid w:val="606A05C9"/>
    <w:rsid w:val="6142FCA2"/>
    <w:rsid w:val="6237CABE"/>
    <w:rsid w:val="6244A04F"/>
    <w:rsid w:val="64904C8D"/>
    <w:rsid w:val="684A61B4"/>
    <w:rsid w:val="69C5625B"/>
    <w:rsid w:val="73081AC8"/>
    <w:rsid w:val="763AF3DD"/>
    <w:rsid w:val="77F63736"/>
    <w:rsid w:val="7A751172"/>
    <w:rsid w:val="7B5D754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8E41"/>
  <w15:chartTrackingRefBased/>
  <w15:docId w15:val="{12CFFCC5-CDF2-4AE1-B4AB-15105E26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311"/>
    <w:pPr>
      <w:keepNext/>
      <w:keepLines/>
      <w:numPr>
        <w:numId w:val="13"/>
      </w:numPr>
      <w:spacing w:before="360" w:after="80" w:line="360" w:lineRule="auto"/>
      <w:outlineLvl w:val="0"/>
    </w:pPr>
    <w:rPr>
      <w:rFonts w:ascii="Arial" w:eastAsiaTheme="majorEastAsia" w:hAnsi="Arial" w:cs="Arial"/>
      <w:b/>
      <w:bCs/>
      <w:sz w:val="32"/>
      <w:szCs w:val="32"/>
    </w:rPr>
  </w:style>
  <w:style w:type="paragraph" w:styleId="Heading2">
    <w:name w:val="heading 2"/>
    <w:basedOn w:val="Normal"/>
    <w:next w:val="Normal"/>
    <w:link w:val="Heading2Char"/>
    <w:uiPriority w:val="9"/>
    <w:unhideWhenUsed/>
    <w:qFormat/>
    <w:rsid w:val="009E3311"/>
    <w:pPr>
      <w:keepNext/>
      <w:keepLines/>
      <w:numPr>
        <w:numId w:val="14"/>
      </w:numPr>
      <w:spacing w:before="160" w:after="80" w:line="360" w:lineRule="auto"/>
      <w:outlineLvl w:val="1"/>
    </w:pPr>
    <w:rPr>
      <w:rFonts w:ascii="Arial" w:eastAsiaTheme="majorEastAsia" w:hAnsi="Arial" w:cs="Arial"/>
      <w:b/>
      <w:bCs/>
      <w:sz w:val="32"/>
      <w:szCs w:val="32"/>
    </w:rPr>
  </w:style>
  <w:style w:type="paragraph" w:styleId="Heading3">
    <w:name w:val="heading 3"/>
    <w:basedOn w:val="Normal"/>
    <w:next w:val="Normal"/>
    <w:link w:val="Heading3Char"/>
    <w:uiPriority w:val="9"/>
    <w:semiHidden/>
    <w:unhideWhenUsed/>
    <w:qFormat/>
    <w:rsid w:val="00BF0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311"/>
    <w:rPr>
      <w:rFonts w:ascii="Arial" w:eastAsiaTheme="majorEastAsia" w:hAnsi="Arial" w:cs="Arial"/>
      <w:b/>
      <w:bCs/>
      <w:sz w:val="32"/>
      <w:szCs w:val="32"/>
    </w:rPr>
  </w:style>
  <w:style w:type="character" w:customStyle="1" w:styleId="Heading2Char">
    <w:name w:val="Heading 2 Char"/>
    <w:basedOn w:val="DefaultParagraphFont"/>
    <w:link w:val="Heading2"/>
    <w:uiPriority w:val="9"/>
    <w:rsid w:val="009E3311"/>
    <w:rPr>
      <w:rFonts w:ascii="Arial" w:eastAsiaTheme="majorEastAsia" w:hAnsi="Arial" w:cs="Arial"/>
      <w:b/>
      <w:bCs/>
      <w:sz w:val="32"/>
      <w:szCs w:val="32"/>
    </w:rPr>
  </w:style>
  <w:style w:type="character" w:customStyle="1" w:styleId="Heading3Char">
    <w:name w:val="Heading 3 Char"/>
    <w:basedOn w:val="DefaultParagraphFont"/>
    <w:link w:val="Heading3"/>
    <w:uiPriority w:val="9"/>
    <w:semiHidden/>
    <w:rsid w:val="00BF0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932"/>
    <w:rPr>
      <w:rFonts w:eastAsiaTheme="majorEastAsia" w:cstheme="majorBidi"/>
      <w:color w:val="272727" w:themeColor="text1" w:themeTint="D8"/>
    </w:rPr>
  </w:style>
  <w:style w:type="paragraph" w:styleId="Title">
    <w:name w:val="Title"/>
    <w:basedOn w:val="Normal"/>
    <w:next w:val="Normal"/>
    <w:link w:val="TitleChar"/>
    <w:uiPriority w:val="10"/>
    <w:qFormat/>
    <w:rsid w:val="00BF0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932"/>
    <w:pPr>
      <w:spacing w:before="160"/>
      <w:jc w:val="center"/>
    </w:pPr>
    <w:rPr>
      <w:i/>
      <w:iCs/>
      <w:color w:val="404040" w:themeColor="text1" w:themeTint="BF"/>
    </w:rPr>
  </w:style>
  <w:style w:type="character" w:customStyle="1" w:styleId="QuoteChar">
    <w:name w:val="Quote Char"/>
    <w:basedOn w:val="DefaultParagraphFont"/>
    <w:link w:val="Quote"/>
    <w:uiPriority w:val="29"/>
    <w:rsid w:val="00BF0932"/>
    <w:rPr>
      <w:i/>
      <w:iCs/>
      <w:color w:val="404040" w:themeColor="text1" w:themeTint="BF"/>
    </w:rPr>
  </w:style>
  <w:style w:type="paragraph" w:styleId="ListParagraph">
    <w:name w:val="List Paragraph"/>
    <w:basedOn w:val="Normal"/>
    <w:uiPriority w:val="34"/>
    <w:qFormat/>
    <w:rsid w:val="00BF0932"/>
    <w:pPr>
      <w:ind w:left="720"/>
      <w:contextualSpacing/>
    </w:pPr>
  </w:style>
  <w:style w:type="character" w:styleId="IntenseEmphasis">
    <w:name w:val="Intense Emphasis"/>
    <w:basedOn w:val="DefaultParagraphFont"/>
    <w:uiPriority w:val="21"/>
    <w:qFormat/>
    <w:rsid w:val="00BF0932"/>
    <w:rPr>
      <w:i/>
      <w:iCs/>
      <w:color w:val="0F4761" w:themeColor="accent1" w:themeShade="BF"/>
    </w:rPr>
  </w:style>
  <w:style w:type="paragraph" w:styleId="IntenseQuote">
    <w:name w:val="Intense Quote"/>
    <w:basedOn w:val="Normal"/>
    <w:next w:val="Normal"/>
    <w:link w:val="IntenseQuoteChar"/>
    <w:uiPriority w:val="30"/>
    <w:qFormat/>
    <w:rsid w:val="00BF0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932"/>
    <w:rPr>
      <w:i/>
      <w:iCs/>
      <w:color w:val="0F4761" w:themeColor="accent1" w:themeShade="BF"/>
    </w:rPr>
  </w:style>
  <w:style w:type="character" w:styleId="IntenseReference">
    <w:name w:val="Intense Reference"/>
    <w:basedOn w:val="DefaultParagraphFont"/>
    <w:uiPriority w:val="32"/>
    <w:qFormat/>
    <w:rsid w:val="00BF0932"/>
    <w:rPr>
      <w:b/>
      <w:bCs/>
      <w:smallCaps/>
      <w:color w:val="0F4761" w:themeColor="accent1" w:themeShade="BF"/>
      <w:spacing w:val="5"/>
    </w:rPr>
  </w:style>
  <w:style w:type="character" w:styleId="Hyperlink">
    <w:name w:val="Hyperlink"/>
    <w:basedOn w:val="DefaultParagraphFont"/>
    <w:uiPriority w:val="99"/>
    <w:unhideWhenUsed/>
    <w:rsid w:val="00A410E1"/>
    <w:rPr>
      <w:color w:val="467886" w:themeColor="hyperlink"/>
      <w:u w:val="single"/>
    </w:rPr>
  </w:style>
  <w:style w:type="character" w:styleId="UnresolvedMention">
    <w:name w:val="Unresolved Mention"/>
    <w:basedOn w:val="DefaultParagraphFont"/>
    <w:uiPriority w:val="99"/>
    <w:semiHidden/>
    <w:unhideWhenUsed/>
    <w:rsid w:val="00A410E1"/>
    <w:rPr>
      <w:color w:val="605E5C"/>
      <w:shd w:val="clear" w:color="auto" w:fill="E1DFDD"/>
    </w:rPr>
  </w:style>
  <w:style w:type="paragraph" w:styleId="FootnoteText">
    <w:name w:val="footnote text"/>
    <w:basedOn w:val="Normal"/>
    <w:uiPriority w:val="99"/>
    <w:semiHidden/>
    <w:unhideWhenUsed/>
    <w:rsid w:val="2F17F4AC"/>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5927C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927C1"/>
  </w:style>
  <w:style w:type="paragraph" w:styleId="Footer">
    <w:name w:val="footer"/>
    <w:basedOn w:val="Normal"/>
    <w:link w:val="FooterChar"/>
    <w:uiPriority w:val="99"/>
    <w:semiHidden/>
    <w:unhideWhenUsed/>
    <w:rsid w:val="005927C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5927C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www.visiterlyon.com/voyager-eco-responsable/decouvrir-lyon-en-mode-doux/la-viarhona"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boutique.visiterlyon.com/lyon-city-card-1-an"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visiterlyon.com/sejourner/venir-et-se-deplacer-a-lyon/decouvrir-lyon-en-mode-doux/deplacements-doux-a-ly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lameo.com/read/0024471041b90af892933" TargetMode="External"/><Relationship Id="rId20" Type="http://schemas.openxmlformats.org/officeDocument/2006/relationships/hyperlink" Target="https://pro.lyon-france.com/actualites-onlylyon-tourisme-et-congres/presse/lyon-au-1er-rang-des-villes-francaises-du-gds-index-20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visiterlyon.com/decouvrir/sites-et-monuments/les-traboules-et-cours-de-lyon" TargetMode="External"/><Relationship Id="rId23"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hyperlink" Target="https://www.visiterlyon.com/voyager-eco-responsable/decouvrir-lyon-en-mode-doux/accueil-velo-a-ly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lyon-france.com/actualites-onlylyon-tourisme-et-congres/accueil/connaissez-vous-les-volontaires-du-tourisme" TargetMode="External"/><Relationship Id="rId22" Type="http://schemas.openxmlformats.org/officeDocument/2006/relationships/hyperlink" Target="https://responsable.lyon-france.com/content/download/36465/811297?version=4"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ignette xmlns="b6df6103-f56a-42e0-ba82-fcd8030be8d4" xsi:nil="true"/>
    <lcf76f155ced4ddcb4097134ff3c332f xmlns="b6df6103-f56a-42e0-ba82-fcd8030be8d4">
      <Terms xmlns="http://schemas.microsoft.com/office/infopath/2007/PartnerControls"/>
    </lcf76f155ced4ddcb4097134ff3c332f>
    <TaxCatchAll xmlns="0ba5dee4-4d75-413c-bafe-a0c397f7ab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9C85AC6EB3B8458DB633A8008E5EB6" ma:contentTypeVersion="19" ma:contentTypeDescription="Crée un document." ma:contentTypeScope="" ma:versionID="940a15bde1594e1050420beb176f3e36">
  <xsd:schema xmlns:xsd="http://www.w3.org/2001/XMLSchema" xmlns:xs="http://www.w3.org/2001/XMLSchema" xmlns:p="http://schemas.microsoft.com/office/2006/metadata/properties" xmlns:ns2="b6df6103-f56a-42e0-ba82-fcd8030be8d4" xmlns:ns3="0ba5dee4-4d75-413c-bafe-a0c397f7ab30" targetNamespace="http://schemas.microsoft.com/office/2006/metadata/properties" ma:root="true" ma:fieldsID="3bba728b298b832fd74e2848a8e9c61f" ns2:_="" ns3:_="">
    <xsd:import namespace="b6df6103-f56a-42e0-ba82-fcd8030be8d4"/>
    <xsd:import namespace="0ba5dee4-4d75-413c-bafe-a0c397f7ab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Vignet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f6103-f56a-42e0-ba82-fcd8030be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5c35876-cee6-4aaa-ac6a-c39a36675973" ma:termSetId="09814cd3-568e-fe90-9814-8d621ff8fb84" ma:anchorId="fba54fb3-c3e1-fe81-a776-ca4b69148c4d" ma:open="true" ma:isKeyword="false">
      <xsd:complexType>
        <xsd:sequence>
          <xsd:element ref="pc:Terms" minOccurs="0" maxOccurs="1"/>
        </xsd:sequence>
      </xsd:complexType>
    </xsd:element>
    <xsd:element name="Vignette" ma:index="24" nillable="true" ma:displayName="Vignette" ma:format="Thumbnail" ma:internalName="Vignett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5dee4-4d75-413c-bafe-a0c397f7ab3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7b21e27-83af-462f-8e12-49c3780e302e}" ma:internalName="TaxCatchAll" ma:showField="CatchAllData" ma:web="0ba5dee4-4d75-413c-bafe-a0c397f7ab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CBD79-51C6-4E80-B586-902A8CC9F00A}">
  <ds:schemaRefs>
    <ds:schemaRef ds:uri="http://schemas.microsoft.com/office/2006/metadata/properties"/>
    <ds:schemaRef ds:uri="http://schemas.microsoft.com/office/infopath/2007/PartnerControls"/>
    <ds:schemaRef ds:uri="b6df6103-f56a-42e0-ba82-fcd8030be8d4"/>
    <ds:schemaRef ds:uri="0ba5dee4-4d75-413c-bafe-a0c397f7ab30"/>
  </ds:schemaRefs>
</ds:datastoreItem>
</file>

<file path=customXml/itemProps2.xml><?xml version="1.0" encoding="utf-8"?>
<ds:datastoreItem xmlns:ds="http://schemas.openxmlformats.org/officeDocument/2006/customXml" ds:itemID="{E87C187F-2DEB-4792-8C0E-C8D942F01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f6103-f56a-42e0-ba82-fcd8030be8d4"/>
    <ds:schemaRef ds:uri="0ba5dee4-4d75-413c-bafe-a0c397f7a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56F12F-BF2E-4809-B7DF-A6237185C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2335</Words>
  <Characters>13312</Characters>
  <Application>Microsoft Office Word</Application>
  <DocSecurity>4</DocSecurity>
  <Lines>110</Lines>
  <Paragraphs>31</Paragraphs>
  <ScaleCrop>false</ScaleCrop>
  <Company/>
  <LinksUpToDate>false</LinksUpToDate>
  <CharactersWithSpaces>15616</CharactersWithSpaces>
  <SharedDoc>false</SharedDoc>
  <HLinks>
    <vt:vector size="60" baseType="variant">
      <vt:variant>
        <vt:i4>8192054</vt:i4>
      </vt:variant>
      <vt:variant>
        <vt:i4>27</vt:i4>
      </vt:variant>
      <vt:variant>
        <vt:i4>0</vt:i4>
      </vt:variant>
      <vt:variant>
        <vt:i4>5</vt:i4>
      </vt:variant>
      <vt:variant>
        <vt:lpwstr>https://responsable.lyon-france.com/content/download/36465/811297?version=4</vt:lpwstr>
      </vt:variant>
      <vt:variant>
        <vt:lpwstr/>
      </vt:variant>
      <vt:variant>
        <vt:i4>4522005</vt:i4>
      </vt:variant>
      <vt:variant>
        <vt:i4>24</vt:i4>
      </vt:variant>
      <vt:variant>
        <vt:i4>0</vt:i4>
      </vt:variant>
      <vt:variant>
        <vt:i4>5</vt:i4>
      </vt:variant>
      <vt:variant>
        <vt:lpwstr>https://boutique.visiterlyon.com/lyon-city-card-1-an</vt:lpwstr>
      </vt:variant>
      <vt:variant>
        <vt:lpwstr/>
      </vt:variant>
      <vt:variant>
        <vt:i4>2293873</vt:i4>
      </vt:variant>
      <vt:variant>
        <vt:i4>21</vt:i4>
      </vt:variant>
      <vt:variant>
        <vt:i4>0</vt:i4>
      </vt:variant>
      <vt:variant>
        <vt:i4>5</vt:i4>
      </vt:variant>
      <vt:variant>
        <vt:lpwstr>https://pro.lyon-france.com/actualites-onlylyon-tourisme-et-congres/presse/lyon-au-1er-rang-des-villes-francaises-du-gds-index-2020</vt:lpwstr>
      </vt:variant>
      <vt:variant>
        <vt:lpwstr/>
      </vt:variant>
      <vt:variant>
        <vt:i4>7864377</vt:i4>
      </vt:variant>
      <vt:variant>
        <vt:i4>18</vt:i4>
      </vt:variant>
      <vt:variant>
        <vt:i4>0</vt:i4>
      </vt:variant>
      <vt:variant>
        <vt:i4>5</vt:i4>
      </vt:variant>
      <vt:variant>
        <vt:lpwstr>https://www.visiterlyon.com/voyager-eco-responsable/decouvrir-lyon-en-mode-doux/accueil-velo-a-lyon</vt:lpwstr>
      </vt:variant>
      <vt:variant>
        <vt:lpwstr/>
      </vt:variant>
      <vt:variant>
        <vt:i4>3276900</vt:i4>
      </vt:variant>
      <vt:variant>
        <vt:i4>15</vt:i4>
      </vt:variant>
      <vt:variant>
        <vt:i4>0</vt:i4>
      </vt:variant>
      <vt:variant>
        <vt:i4>5</vt:i4>
      </vt:variant>
      <vt:variant>
        <vt:lpwstr>https://www.visiterlyon.com/voyager-eco-responsable/decouvrir-lyon-en-mode-doux/la-viarhona</vt:lpwstr>
      </vt:variant>
      <vt:variant>
        <vt:lpwstr/>
      </vt:variant>
      <vt:variant>
        <vt:i4>6488114</vt:i4>
      </vt:variant>
      <vt:variant>
        <vt:i4>12</vt:i4>
      </vt:variant>
      <vt:variant>
        <vt:i4>0</vt:i4>
      </vt:variant>
      <vt:variant>
        <vt:i4>5</vt:i4>
      </vt:variant>
      <vt:variant>
        <vt:lpwstr>https://www.visiterlyon.com/sejourner/venir-et-se-deplacer-a-lyon/decouvrir-lyon-en-mode-doux/deplacements-doux-a-lyon</vt:lpwstr>
      </vt:variant>
      <vt:variant>
        <vt:lpwstr/>
      </vt:variant>
      <vt:variant>
        <vt:i4>4522005</vt:i4>
      </vt:variant>
      <vt:variant>
        <vt:i4>9</vt:i4>
      </vt:variant>
      <vt:variant>
        <vt:i4>0</vt:i4>
      </vt:variant>
      <vt:variant>
        <vt:i4>5</vt:i4>
      </vt:variant>
      <vt:variant>
        <vt:lpwstr>https://boutique.visiterlyon.com/lyon-city-card-1-an</vt:lpwstr>
      </vt:variant>
      <vt:variant>
        <vt:lpwstr/>
      </vt:variant>
      <vt:variant>
        <vt:i4>7733292</vt:i4>
      </vt:variant>
      <vt:variant>
        <vt:i4>6</vt:i4>
      </vt:variant>
      <vt:variant>
        <vt:i4>0</vt:i4>
      </vt:variant>
      <vt:variant>
        <vt:i4>5</vt:i4>
      </vt:variant>
      <vt:variant>
        <vt:lpwstr>https://www.calameo.com/read/0024471041b90af892933</vt:lpwstr>
      </vt:variant>
      <vt:variant>
        <vt:lpwstr/>
      </vt:variant>
      <vt:variant>
        <vt:i4>3670132</vt:i4>
      </vt:variant>
      <vt:variant>
        <vt:i4>3</vt:i4>
      </vt:variant>
      <vt:variant>
        <vt:i4>0</vt:i4>
      </vt:variant>
      <vt:variant>
        <vt:i4>5</vt:i4>
      </vt:variant>
      <vt:variant>
        <vt:lpwstr>https://www.visiterlyon.com/decouvrir/sites-et-monuments/les-traboules-et-cours-de-lyon</vt:lpwstr>
      </vt:variant>
      <vt:variant>
        <vt:lpwstr/>
      </vt:variant>
      <vt:variant>
        <vt:i4>7536751</vt:i4>
      </vt:variant>
      <vt:variant>
        <vt:i4>0</vt:i4>
      </vt:variant>
      <vt:variant>
        <vt:i4>0</vt:i4>
      </vt:variant>
      <vt:variant>
        <vt:i4>5</vt:i4>
      </vt:variant>
      <vt:variant>
        <vt:lpwstr>https://pro.lyon-france.com/actualites-onlylyon-tourisme-et-congres/accueil/connaissez-vous-les-volontaires-du-tourisme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Chareyre</dc:creator>
  <cp:keywords/>
  <dc:description/>
  <cp:lastModifiedBy>Louise Chareyre</cp:lastModifiedBy>
  <cp:revision>75</cp:revision>
  <dcterms:created xsi:type="dcterms:W3CDTF">2025-07-22T21:31:00Z</dcterms:created>
  <dcterms:modified xsi:type="dcterms:W3CDTF">2025-08-25T14:49:00Z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0x0101003D9C85AC6EB3B8458DB633A8008E5EB6</vt:lpwstr>
  </property>
  <property fmtid="{D5CDD505-2E9C-101B-9397-08002B2CF9AE}" pid="3" name="MediaServiceImageTags">
    <vt:lpwstr/>
  </property>
</Properties>
</file>